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B223BA" w14:textId="77777777" w:rsidR="00887A74" w:rsidRDefault="00887A74" w:rsidP="00887A74">
      <w:pPr>
        <w:spacing w:after="0" w:line="240" w:lineRule="auto"/>
        <w:ind w:left="5040" w:firstLine="720"/>
        <w:rPr>
          <w:rFonts w:ascii="Times New Roman" w:hAnsi="Times New Roman" w:cs="Times New Roman"/>
          <w:sz w:val="24"/>
          <w:szCs w:val="24"/>
          <w:lang w:val="lt-LT"/>
        </w:rPr>
      </w:pPr>
      <w:r>
        <w:rPr>
          <w:rFonts w:ascii="Times New Roman" w:hAnsi="Times New Roman" w:cs="Times New Roman"/>
          <w:sz w:val="24"/>
          <w:szCs w:val="24"/>
          <w:lang w:val="lt-LT"/>
        </w:rPr>
        <w:t xml:space="preserve">          </w:t>
      </w:r>
      <w:r w:rsidRPr="00D20DEC">
        <w:rPr>
          <w:rFonts w:ascii="Times New Roman" w:hAnsi="Times New Roman" w:cs="Times New Roman"/>
          <w:sz w:val="24"/>
          <w:szCs w:val="24"/>
          <w:lang w:val="lt-LT"/>
        </w:rPr>
        <w:t xml:space="preserve">PATVIRTINTA  </w:t>
      </w:r>
    </w:p>
    <w:p w14:paraId="63114313" w14:textId="77777777" w:rsidR="00887A74" w:rsidRDefault="00887A74" w:rsidP="00887A74">
      <w:pPr>
        <w:spacing w:after="0" w:line="240" w:lineRule="auto"/>
        <w:ind w:left="5760"/>
        <w:jc w:val="both"/>
        <w:rPr>
          <w:rFonts w:ascii="Times New Roman" w:hAnsi="Times New Roman" w:cs="Times New Roman"/>
          <w:sz w:val="24"/>
          <w:szCs w:val="24"/>
          <w:lang w:val="lt-LT"/>
        </w:rPr>
      </w:pPr>
      <w:r>
        <w:rPr>
          <w:rFonts w:ascii="Times New Roman" w:hAnsi="Times New Roman" w:cs="Times New Roman"/>
          <w:sz w:val="24"/>
          <w:szCs w:val="24"/>
          <w:lang w:val="lt-LT"/>
        </w:rPr>
        <w:t xml:space="preserve">          </w:t>
      </w:r>
      <w:r w:rsidRPr="00D20DEC">
        <w:rPr>
          <w:rFonts w:ascii="Times New Roman" w:hAnsi="Times New Roman" w:cs="Times New Roman"/>
          <w:sz w:val="24"/>
          <w:szCs w:val="24"/>
          <w:lang w:val="lt-LT"/>
        </w:rPr>
        <w:t>A</w:t>
      </w:r>
      <w:r>
        <w:rPr>
          <w:rFonts w:ascii="Times New Roman" w:hAnsi="Times New Roman" w:cs="Times New Roman"/>
          <w:sz w:val="24"/>
          <w:szCs w:val="24"/>
          <w:lang w:val="lt-LT"/>
        </w:rPr>
        <w:t xml:space="preserve">B Birštono sanatorijos „Versmė“ </w:t>
      </w:r>
    </w:p>
    <w:p w14:paraId="28472C0F" w14:textId="77777777" w:rsidR="00887A74" w:rsidRDefault="00887A74" w:rsidP="00887A74">
      <w:pPr>
        <w:spacing w:after="0" w:line="240" w:lineRule="auto"/>
        <w:ind w:left="5760"/>
        <w:jc w:val="both"/>
        <w:rPr>
          <w:rFonts w:ascii="Times New Roman" w:hAnsi="Times New Roman" w:cs="Times New Roman"/>
          <w:sz w:val="24"/>
          <w:szCs w:val="24"/>
          <w:lang w:val="lt-LT"/>
        </w:rPr>
      </w:pPr>
      <w:r>
        <w:rPr>
          <w:rFonts w:ascii="Times New Roman" w:hAnsi="Times New Roman" w:cs="Times New Roman"/>
          <w:sz w:val="24"/>
          <w:szCs w:val="24"/>
          <w:lang w:val="lt-LT"/>
        </w:rPr>
        <w:t xml:space="preserve">          </w:t>
      </w:r>
      <w:r w:rsidRPr="00D20DEC">
        <w:rPr>
          <w:rFonts w:ascii="Times New Roman" w:hAnsi="Times New Roman" w:cs="Times New Roman"/>
          <w:sz w:val="24"/>
          <w:szCs w:val="24"/>
          <w:lang w:val="lt-LT"/>
        </w:rPr>
        <w:t>202</w:t>
      </w:r>
      <w:r>
        <w:rPr>
          <w:rFonts w:ascii="Times New Roman" w:hAnsi="Times New Roman" w:cs="Times New Roman"/>
          <w:sz w:val="24"/>
          <w:szCs w:val="24"/>
          <w:lang w:val="lt-LT"/>
        </w:rPr>
        <w:t>5</w:t>
      </w:r>
      <w:r w:rsidRPr="00D20DEC">
        <w:rPr>
          <w:rFonts w:ascii="Times New Roman" w:hAnsi="Times New Roman" w:cs="Times New Roman"/>
          <w:sz w:val="24"/>
          <w:szCs w:val="24"/>
          <w:lang w:val="lt-LT"/>
        </w:rPr>
        <w:t xml:space="preserve"> m. </w:t>
      </w:r>
      <w:r>
        <w:rPr>
          <w:rFonts w:ascii="Times New Roman" w:hAnsi="Times New Roman" w:cs="Times New Roman"/>
          <w:sz w:val="24"/>
          <w:szCs w:val="24"/>
          <w:lang w:val="lt-LT"/>
        </w:rPr>
        <w:t>vasario</w:t>
      </w:r>
      <w:r w:rsidRPr="00D20DEC">
        <w:rPr>
          <w:rFonts w:ascii="Times New Roman" w:hAnsi="Times New Roman" w:cs="Times New Roman"/>
          <w:sz w:val="24"/>
          <w:szCs w:val="24"/>
          <w:lang w:val="lt-LT"/>
        </w:rPr>
        <w:t xml:space="preserve"> </w:t>
      </w:r>
      <w:r>
        <w:rPr>
          <w:rFonts w:ascii="Times New Roman" w:hAnsi="Times New Roman" w:cs="Times New Roman"/>
          <w:sz w:val="24"/>
          <w:szCs w:val="24"/>
          <w:lang w:val="lt-LT"/>
        </w:rPr>
        <w:t>4</w:t>
      </w:r>
      <w:r w:rsidRPr="00D20DEC">
        <w:rPr>
          <w:rFonts w:ascii="Times New Roman" w:hAnsi="Times New Roman" w:cs="Times New Roman"/>
          <w:sz w:val="24"/>
          <w:szCs w:val="24"/>
          <w:lang w:val="lt-LT"/>
        </w:rPr>
        <w:t xml:space="preserve"> d.</w:t>
      </w:r>
    </w:p>
    <w:p w14:paraId="4D721477" w14:textId="77777777" w:rsidR="00887A74" w:rsidRPr="00D20DEC" w:rsidRDefault="00887A74" w:rsidP="00887A74">
      <w:pPr>
        <w:spacing w:after="0" w:line="240" w:lineRule="auto"/>
        <w:jc w:val="both"/>
        <w:rPr>
          <w:rFonts w:ascii="Times New Roman" w:hAnsi="Times New Roman" w:cs="Times New Roman"/>
          <w:sz w:val="24"/>
          <w:szCs w:val="24"/>
          <w:lang w:val="lt-LT"/>
        </w:rPr>
      </w:pPr>
      <w:r w:rsidRPr="00D20DEC">
        <w:rPr>
          <w:rFonts w:ascii="Times New Roman" w:hAnsi="Times New Roman" w:cs="Times New Roman"/>
          <w:sz w:val="24"/>
          <w:szCs w:val="24"/>
          <w:lang w:val="lt-LT"/>
        </w:rPr>
        <w:t xml:space="preserve">  </w:t>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t xml:space="preserve">          direktoriaus įsakymu Nr.V-16</w:t>
      </w:r>
    </w:p>
    <w:p w14:paraId="536540BC" w14:textId="77777777" w:rsidR="00C26D6D" w:rsidRPr="00BA762D" w:rsidRDefault="00C26D6D" w:rsidP="00C26D6D">
      <w:pPr>
        <w:jc w:val="center"/>
        <w:rPr>
          <w:rFonts w:ascii="Times New Roman" w:hAnsi="Times New Roman" w:cs="Times New Roman"/>
          <w:b/>
          <w:bCs/>
          <w:sz w:val="24"/>
          <w:szCs w:val="24"/>
          <w:lang w:val="lt-LT"/>
        </w:rPr>
      </w:pPr>
    </w:p>
    <w:p w14:paraId="683C47A8" w14:textId="77777777" w:rsidR="00D308F5" w:rsidRPr="00BA762D" w:rsidRDefault="009A556E" w:rsidP="00D308F5">
      <w:pPr>
        <w:jc w:val="center"/>
        <w:rPr>
          <w:rFonts w:ascii="Times New Roman" w:hAnsi="Times New Roman" w:cs="Times New Roman"/>
          <w:b/>
          <w:bCs/>
          <w:sz w:val="24"/>
          <w:szCs w:val="24"/>
          <w:lang w:val="lt-LT"/>
        </w:rPr>
      </w:pPr>
      <w:r w:rsidRPr="00BA762D">
        <w:rPr>
          <w:rFonts w:ascii="Times New Roman" w:hAnsi="Times New Roman" w:cs="Times New Roman"/>
          <w:b/>
          <w:bCs/>
          <w:sz w:val="24"/>
          <w:szCs w:val="24"/>
          <w:lang w:val="lt-LT"/>
        </w:rPr>
        <w:t>PASLAUGŲ PARDAVIMO TAISYKLĖS</w:t>
      </w:r>
    </w:p>
    <w:p w14:paraId="330CB9AA" w14:textId="6E79638E" w:rsidR="00A32C46" w:rsidRPr="00D308F5" w:rsidRDefault="00A32C46" w:rsidP="00D308F5">
      <w:pPr>
        <w:pStyle w:val="ListParagraph"/>
        <w:numPr>
          <w:ilvl w:val="0"/>
          <w:numId w:val="26"/>
        </w:numPr>
        <w:jc w:val="center"/>
        <w:rPr>
          <w:rFonts w:ascii="Times New Roman" w:hAnsi="Times New Roman" w:cs="Times New Roman"/>
          <w:b/>
          <w:bCs/>
          <w:sz w:val="24"/>
          <w:szCs w:val="24"/>
        </w:rPr>
      </w:pPr>
      <w:r w:rsidRPr="00D308F5">
        <w:rPr>
          <w:rFonts w:ascii="Times New Roman" w:hAnsi="Times New Roman" w:cs="Times New Roman"/>
          <w:b/>
          <w:bCs/>
          <w:sz w:val="24"/>
          <w:szCs w:val="24"/>
        </w:rPr>
        <w:t>B</w:t>
      </w:r>
      <w:r w:rsidR="00692D37" w:rsidRPr="00D308F5">
        <w:rPr>
          <w:rFonts w:ascii="Times New Roman" w:hAnsi="Times New Roman" w:cs="Times New Roman"/>
          <w:b/>
          <w:bCs/>
          <w:sz w:val="24"/>
          <w:szCs w:val="24"/>
        </w:rPr>
        <w:t>ENDROSIOS NUOSTATOS</w:t>
      </w:r>
    </w:p>
    <w:p w14:paraId="168C91C4" w14:textId="77777777" w:rsidR="0034341C" w:rsidRDefault="00D55177" w:rsidP="00C26D6D">
      <w:pPr>
        <w:spacing w:after="0" w:line="240" w:lineRule="auto"/>
        <w:jc w:val="both"/>
        <w:rPr>
          <w:rFonts w:ascii="Times New Roman" w:eastAsia="Times New Roman" w:hAnsi="Times New Roman" w:cs="Times New Roman"/>
          <w:kern w:val="0"/>
          <w:sz w:val="24"/>
          <w:szCs w:val="24"/>
          <w:lang w:val="lt-LT"/>
          <w14:ligatures w14:val="none"/>
        </w:rPr>
      </w:pPr>
      <w:r w:rsidRPr="00D55177">
        <w:rPr>
          <w:rFonts w:ascii="Times New Roman" w:eastAsia="Times New Roman" w:hAnsi="Times New Roman" w:cs="Times New Roman"/>
          <w:kern w:val="0"/>
          <w:sz w:val="24"/>
          <w:szCs w:val="24"/>
          <w14:ligatures w14:val="none"/>
        </w:rPr>
        <w:br/>
      </w:r>
      <w:r w:rsidRPr="00C953E8">
        <w:rPr>
          <w:rFonts w:ascii="Times New Roman" w:eastAsia="Times New Roman" w:hAnsi="Times New Roman" w:cs="Times New Roman"/>
          <w:kern w:val="0"/>
          <w:sz w:val="24"/>
          <w:szCs w:val="24"/>
          <w:lang w:val="lt-LT"/>
          <w14:ligatures w14:val="none"/>
        </w:rPr>
        <w:t xml:space="preserve">1. Paslaugų pardavimo taisyklės (toliau – </w:t>
      </w:r>
      <w:r w:rsidRPr="00AB1553">
        <w:rPr>
          <w:rFonts w:ascii="Times New Roman" w:eastAsia="Times New Roman" w:hAnsi="Times New Roman" w:cs="Times New Roman"/>
          <w:kern w:val="0"/>
          <w:sz w:val="24"/>
          <w:szCs w:val="24"/>
          <w:lang w:val="lt-LT"/>
          <w14:ligatures w14:val="none"/>
        </w:rPr>
        <w:t>Taisyklės) taikomos ir privalomos visiems AB Birštono sanatorijos „Versmė“ (toliau – Sanatorija) teikiamų paslaugų naudotojams (toliau – Klientams).</w:t>
      </w:r>
      <w:r w:rsidRPr="00AB1553">
        <w:rPr>
          <w:rFonts w:ascii="Times New Roman" w:eastAsia="Times New Roman" w:hAnsi="Times New Roman" w:cs="Times New Roman"/>
          <w:kern w:val="0"/>
          <w:sz w:val="24"/>
          <w:szCs w:val="24"/>
          <w:lang w:val="lt-LT"/>
          <w14:ligatures w14:val="none"/>
        </w:rPr>
        <w:br/>
        <w:t>2. Šios taisyklės reglamentuoja paslaugų įsigijimo, rezervavimo, naudojimo, atsiskaitymo, keitimo</w:t>
      </w:r>
      <w:r w:rsidRPr="00C953E8">
        <w:rPr>
          <w:rFonts w:ascii="Times New Roman" w:eastAsia="Times New Roman" w:hAnsi="Times New Roman" w:cs="Times New Roman"/>
          <w:kern w:val="0"/>
          <w:sz w:val="24"/>
          <w:szCs w:val="24"/>
          <w:lang w:val="lt-LT"/>
          <w14:ligatures w14:val="none"/>
        </w:rPr>
        <w:t xml:space="preserve"> ir grąžinimo tvarką bei nustato Klientų ir Sanatorijos teises, pareigas, atsakomybę ir draudimus.</w:t>
      </w:r>
      <w:r w:rsidRPr="00C953E8">
        <w:rPr>
          <w:rFonts w:ascii="Times New Roman" w:eastAsia="Times New Roman" w:hAnsi="Times New Roman" w:cs="Times New Roman"/>
          <w:kern w:val="0"/>
          <w:sz w:val="24"/>
          <w:szCs w:val="24"/>
          <w:lang w:val="lt-LT"/>
          <w14:ligatures w14:val="none"/>
        </w:rPr>
        <w:br/>
        <w:t xml:space="preserve">3. Taisyklės yra viešai skelbiamos Sanatorijos interneto svetainėje </w:t>
      </w:r>
      <w:hyperlink r:id="rId5" w:tgtFrame="_new" w:history="1">
        <w:r w:rsidRPr="00C953E8">
          <w:rPr>
            <w:rFonts w:ascii="Times New Roman" w:eastAsia="Times New Roman" w:hAnsi="Times New Roman" w:cs="Times New Roman"/>
            <w:color w:val="0000FF"/>
            <w:kern w:val="0"/>
            <w:sz w:val="24"/>
            <w:szCs w:val="24"/>
            <w:u w:val="single"/>
            <w:lang w:val="lt-LT"/>
            <w14:ligatures w14:val="none"/>
          </w:rPr>
          <w:t>www.versme.com</w:t>
        </w:r>
      </w:hyperlink>
      <w:r w:rsidRPr="00C953E8">
        <w:rPr>
          <w:rFonts w:ascii="Times New Roman" w:eastAsia="Times New Roman" w:hAnsi="Times New Roman" w:cs="Times New Roman"/>
          <w:kern w:val="0"/>
          <w:sz w:val="24"/>
          <w:szCs w:val="24"/>
          <w:lang w:val="lt-LT"/>
          <w14:ligatures w14:val="none"/>
        </w:rPr>
        <w:t xml:space="preserve"> ir registratūroje. Klientai, įsigydami ar rezervuodami paslaugas, patvirtina, kad yra susipažinę su šiomis taisyklėmis</w:t>
      </w:r>
      <w:r w:rsidR="0034341C">
        <w:rPr>
          <w:rFonts w:ascii="Times New Roman" w:eastAsia="Times New Roman" w:hAnsi="Times New Roman" w:cs="Times New Roman"/>
          <w:kern w:val="0"/>
          <w:sz w:val="24"/>
          <w:szCs w:val="24"/>
          <w:lang w:val="lt-LT"/>
          <w14:ligatures w14:val="none"/>
        </w:rPr>
        <w:t xml:space="preserve"> </w:t>
      </w:r>
      <w:r w:rsidRPr="00C953E8">
        <w:rPr>
          <w:rFonts w:ascii="Times New Roman" w:eastAsia="Times New Roman" w:hAnsi="Times New Roman" w:cs="Times New Roman"/>
          <w:kern w:val="0"/>
          <w:sz w:val="24"/>
          <w:szCs w:val="24"/>
          <w:lang w:val="lt-LT"/>
          <w14:ligatures w14:val="none"/>
        </w:rPr>
        <w:t>ir įsipareigoja jų laikytis.</w:t>
      </w:r>
    </w:p>
    <w:p w14:paraId="4694B482" w14:textId="77777777" w:rsidR="0034341C" w:rsidRDefault="00D55177" w:rsidP="00C26D6D">
      <w:pPr>
        <w:spacing w:after="0" w:line="240" w:lineRule="auto"/>
        <w:jc w:val="both"/>
        <w:rPr>
          <w:rFonts w:ascii="Times New Roman" w:eastAsia="Times New Roman" w:hAnsi="Times New Roman" w:cs="Times New Roman"/>
          <w:kern w:val="0"/>
          <w:sz w:val="24"/>
          <w:szCs w:val="24"/>
          <w:lang w:val="lt-LT"/>
          <w14:ligatures w14:val="none"/>
        </w:rPr>
      </w:pPr>
      <w:r w:rsidRPr="00C953E8">
        <w:rPr>
          <w:rFonts w:ascii="Times New Roman" w:eastAsia="Times New Roman" w:hAnsi="Times New Roman" w:cs="Times New Roman"/>
          <w:kern w:val="0"/>
          <w:sz w:val="24"/>
          <w:szCs w:val="24"/>
          <w:lang w:val="lt-LT"/>
          <w14:ligatures w14:val="none"/>
        </w:rPr>
        <w:t>4. Sanatorija pasilieka teisę keisti taisykles, apie tai iš anksto informuodama interneto svetainėje, registratūroje ar kitais informavimo kanalais.</w:t>
      </w:r>
    </w:p>
    <w:p w14:paraId="465718B6" w14:textId="4AC0824E" w:rsidR="00C26D6D" w:rsidRDefault="00D55177" w:rsidP="00C26D6D">
      <w:pPr>
        <w:spacing w:after="0" w:line="240" w:lineRule="auto"/>
        <w:jc w:val="both"/>
        <w:rPr>
          <w:rFonts w:ascii="Times New Roman" w:eastAsia="Times New Roman" w:hAnsi="Times New Roman" w:cs="Times New Roman"/>
          <w:kern w:val="0"/>
          <w:sz w:val="24"/>
          <w:szCs w:val="24"/>
          <w:lang w:val="lt-LT"/>
          <w14:ligatures w14:val="none"/>
        </w:rPr>
      </w:pPr>
      <w:r w:rsidRPr="00C953E8">
        <w:rPr>
          <w:rFonts w:ascii="Times New Roman" w:eastAsia="Times New Roman" w:hAnsi="Times New Roman" w:cs="Times New Roman"/>
          <w:kern w:val="0"/>
          <w:sz w:val="24"/>
          <w:szCs w:val="24"/>
          <w:lang w:val="lt-LT"/>
          <w14:ligatures w14:val="none"/>
        </w:rPr>
        <w:t>5</w:t>
      </w:r>
      <w:r w:rsidR="0034341C">
        <w:rPr>
          <w:rFonts w:ascii="Times New Roman" w:eastAsia="Times New Roman" w:hAnsi="Times New Roman" w:cs="Times New Roman"/>
          <w:kern w:val="0"/>
          <w:sz w:val="24"/>
          <w:szCs w:val="24"/>
          <w:lang w:val="lt-LT"/>
          <w14:ligatures w14:val="none"/>
        </w:rPr>
        <w:t>.</w:t>
      </w:r>
      <w:r w:rsidR="005E2D23">
        <w:rPr>
          <w:rFonts w:ascii="Times New Roman" w:eastAsia="Times New Roman" w:hAnsi="Times New Roman" w:cs="Times New Roman"/>
          <w:kern w:val="0"/>
          <w:sz w:val="24"/>
          <w:szCs w:val="24"/>
          <w:lang w:val="lt-LT"/>
          <w14:ligatures w14:val="none"/>
        </w:rPr>
        <w:t xml:space="preserve"> </w:t>
      </w:r>
      <w:r w:rsidRPr="00C953E8">
        <w:rPr>
          <w:rFonts w:ascii="Times New Roman" w:eastAsia="Times New Roman" w:hAnsi="Times New Roman" w:cs="Times New Roman"/>
          <w:b/>
          <w:bCs/>
          <w:kern w:val="0"/>
          <w:sz w:val="24"/>
          <w:szCs w:val="24"/>
          <w:lang w:val="lt-LT"/>
          <w14:ligatures w14:val="none"/>
        </w:rPr>
        <w:t>Paslaugų valdytojas</w:t>
      </w:r>
      <w:r w:rsidRPr="00C953E8">
        <w:rPr>
          <w:rFonts w:ascii="Times New Roman" w:eastAsia="Times New Roman" w:hAnsi="Times New Roman" w:cs="Times New Roman"/>
          <w:kern w:val="0"/>
          <w:sz w:val="24"/>
          <w:szCs w:val="24"/>
          <w:lang w:val="lt-LT"/>
          <w14:ligatures w14:val="none"/>
        </w:rPr>
        <w:t xml:space="preserve"> – AB Birštono sanatorija „Versmė“ (toliau – </w:t>
      </w:r>
      <w:r w:rsidR="00155C7E">
        <w:rPr>
          <w:rFonts w:ascii="Times New Roman" w:eastAsia="Times New Roman" w:hAnsi="Times New Roman" w:cs="Times New Roman"/>
          <w:kern w:val="0"/>
          <w:sz w:val="24"/>
          <w:szCs w:val="24"/>
          <w:lang w:val="lt-LT"/>
          <w14:ligatures w14:val="none"/>
        </w:rPr>
        <w:t>Sanatorija</w:t>
      </w:r>
      <w:r w:rsidRPr="00AB1553">
        <w:rPr>
          <w:rFonts w:ascii="Times New Roman" w:eastAsia="Times New Roman" w:hAnsi="Times New Roman" w:cs="Times New Roman"/>
          <w:kern w:val="0"/>
          <w:sz w:val="24"/>
          <w:szCs w:val="24"/>
          <w:lang w:val="lt-LT"/>
          <w14:ligatures w14:val="none"/>
        </w:rPr>
        <w:t>).</w:t>
      </w:r>
      <w:r w:rsidRPr="00AB1553">
        <w:rPr>
          <w:rFonts w:ascii="Times New Roman" w:eastAsia="Times New Roman" w:hAnsi="Times New Roman" w:cs="Times New Roman"/>
          <w:kern w:val="0"/>
          <w:sz w:val="24"/>
          <w:szCs w:val="24"/>
          <w:lang w:val="lt-LT"/>
          <w14:ligatures w14:val="none"/>
        </w:rPr>
        <w:br/>
      </w:r>
      <w:r w:rsidRPr="00C953E8">
        <w:rPr>
          <w:rFonts w:ascii="Times New Roman" w:eastAsia="Times New Roman" w:hAnsi="Times New Roman" w:cs="Times New Roman"/>
          <w:kern w:val="0"/>
          <w:sz w:val="24"/>
          <w:szCs w:val="24"/>
          <w:lang w:val="lt-LT"/>
          <w14:ligatures w14:val="none"/>
        </w:rPr>
        <w:t xml:space="preserve">6. </w:t>
      </w:r>
      <w:r w:rsidRPr="00C953E8">
        <w:rPr>
          <w:rFonts w:ascii="Times New Roman" w:eastAsia="Times New Roman" w:hAnsi="Times New Roman" w:cs="Times New Roman"/>
          <w:b/>
          <w:bCs/>
          <w:kern w:val="0"/>
          <w:sz w:val="24"/>
          <w:szCs w:val="24"/>
          <w:lang w:val="lt-LT"/>
          <w14:ligatures w14:val="none"/>
        </w:rPr>
        <w:t>Klientas</w:t>
      </w:r>
      <w:r w:rsidRPr="00C953E8">
        <w:rPr>
          <w:rFonts w:ascii="Times New Roman" w:eastAsia="Times New Roman" w:hAnsi="Times New Roman" w:cs="Times New Roman"/>
          <w:kern w:val="0"/>
          <w:sz w:val="24"/>
          <w:szCs w:val="24"/>
          <w:lang w:val="lt-LT"/>
          <w14:ligatures w14:val="none"/>
        </w:rPr>
        <w:t xml:space="preserve"> – kiekvienas fizinis asmuo, kuris teisėtai įsigijo ar rezervavo Sanatorijos teikiamas paslaugas arba naudojasi jomis Sanatorijos nustatyta tvarka.</w:t>
      </w:r>
      <w:r w:rsidR="00D1364B" w:rsidRPr="00C953E8">
        <w:rPr>
          <w:rFonts w:ascii="Times New Roman" w:eastAsia="Times New Roman" w:hAnsi="Times New Roman" w:cs="Times New Roman"/>
          <w:kern w:val="0"/>
          <w:sz w:val="24"/>
          <w:szCs w:val="24"/>
          <w:lang w:val="lt-LT"/>
          <w14:ligatures w14:val="none"/>
        </w:rPr>
        <w:t xml:space="preserve">                                                    </w:t>
      </w:r>
    </w:p>
    <w:p w14:paraId="5B92AE05" w14:textId="77777777" w:rsidR="00C26D6D" w:rsidRDefault="00D1364B" w:rsidP="00C26D6D">
      <w:pPr>
        <w:spacing w:after="0" w:line="240" w:lineRule="auto"/>
        <w:jc w:val="both"/>
        <w:rPr>
          <w:rFonts w:ascii="Times New Roman" w:eastAsia="Times New Roman" w:hAnsi="Times New Roman" w:cs="Times New Roman"/>
          <w:kern w:val="0"/>
          <w:sz w:val="24"/>
          <w:szCs w:val="24"/>
          <w:lang w:val="lt-LT"/>
          <w14:ligatures w14:val="none"/>
        </w:rPr>
      </w:pPr>
      <w:r w:rsidRPr="00C953E8">
        <w:rPr>
          <w:rFonts w:ascii="Times New Roman" w:eastAsia="Times New Roman" w:hAnsi="Times New Roman" w:cs="Times New Roman"/>
          <w:kern w:val="0"/>
          <w:sz w:val="24"/>
          <w:szCs w:val="24"/>
          <w:lang w:val="lt-LT"/>
          <w14:ligatures w14:val="none"/>
        </w:rPr>
        <w:t xml:space="preserve">7. </w:t>
      </w:r>
      <w:r w:rsidR="00D55177" w:rsidRPr="00C953E8">
        <w:rPr>
          <w:rFonts w:ascii="Times New Roman" w:eastAsia="Times New Roman" w:hAnsi="Times New Roman" w:cs="Times New Roman"/>
          <w:b/>
          <w:bCs/>
          <w:kern w:val="0"/>
          <w:sz w:val="24"/>
          <w:szCs w:val="24"/>
          <w:lang w:val="lt-LT"/>
          <w14:ligatures w14:val="none"/>
        </w:rPr>
        <w:t>Sveikatinimo paketai</w:t>
      </w:r>
      <w:r w:rsidR="00D55177" w:rsidRPr="00C953E8">
        <w:rPr>
          <w:rFonts w:ascii="Times New Roman" w:eastAsia="Times New Roman" w:hAnsi="Times New Roman" w:cs="Times New Roman"/>
          <w:kern w:val="0"/>
          <w:sz w:val="24"/>
          <w:szCs w:val="24"/>
          <w:lang w:val="lt-LT"/>
          <w14:ligatures w14:val="none"/>
        </w:rPr>
        <w:t xml:space="preserve"> (toliau – </w:t>
      </w:r>
      <w:r w:rsidR="00D55177" w:rsidRPr="00AB1553">
        <w:rPr>
          <w:rFonts w:ascii="Times New Roman" w:eastAsia="Times New Roman" w:hAnsi="Times New Roman" w:cs="Times New Roman"/>
          <w:kern w:val="0"/>
          <w:sz w:val="24"/>
          <w:szCs w:val="24"/>
          <w:lang w:val="lt-LT"/>
          <w14:ligatures w14:val="none"/>
        </w:rPr>
        <w:t>Paketai)</w:t>
      </w:r>
      <w:r w:rsidRPr="00C953E8">
        <w:rPr>
          <w:rFonts w:ascii="Times New Roman" w:eastAsia="Times New Roman" w:hAnsi="Times New Roman" w:cs="Times New Roman"/>
          <w:kern w:val="0"/>
          <w:sz w:val="24"/>
          <w:szCs w:val="24"/>
          <w:lang w:val="lt-LT"/>
          <w14:ligatures w14:val="none"/>
        </w:rPr>
        <w:t xml:space="preserve"> - tai Sanatorijos siūlomi iš anksto sudaryti paslaugų pasiūlymai, apimantys apgyvendinimą, maitinimą, gydomąsias ir sveikatinimo procedūras.   </w:t>
      </w:r>
      <w:r w:rsidR="0002676D" w:rsidRPr="00C953E8">
        <w:rPr>
          <w:rFonts w:ascii="Times New Roman" w:eastAsia="Times New Roman" w:hAnsi="Times New Roman" w:cs="Times New Roman"/>
          <w:kern w:val="0"/>
          <w:sz w:val="24"/>
          <w:szCs w:val="24"/>
          <w:lang w:val="lt-LT"/>
          <w14:ligatures w14:val="none"/>
        </w:rPr>
        <w:t xml:space="preserve">     </w:t>
      </w:r>
    </w:p>
    <w:p w14:paraId="15850EDE" w14:textId="77777777" w:rsidR="00C26D6D" w:rsidRDefault="0002676D" w:rsidP="00C26D6D">
      <w:pPr>
        <w:spacing w:after="0" w:line="240" w:lineRule="auto"/>
        <w:jc w:val="both"/>
        <w:rPr>
          <w:rFonts w:ascii="Times New Roman" w:eastAsia="Times New Roman" w:hAnsi="Times New Roman" w:cs="Times New Roman"/>
          <w:kern w:val="0"/>
          <w:sz w:val="24"/>
          <w:szCs w:val="24"/>
          <w:lang w:val="lt-LT"/>
          <w14:ligatures w14:val="none"/>
        </w:rPr>
      </w:pPr>
      <w:r w:rsidRPr="00C953E8">
        <w:rPr>
          <w:rFonts w:ascii="Times New Roman" w:eastAsia="Times New Roman" w:hAnsi="Times New Roman" w:cs="Times New Roman"/>
          <w:kern w:val="0"/>
          <w:sz w:val="24"/>
          <w:szCs w:val="24"/>
          <w:lang w:val="lt-LT"/>
          <w14:ligatures w14:val="none"/>
        </w:rPr>
        <w:t xml:space="preserve">8. </w:t>
      </w:r>
      <w:r w:rsidRPr="00C953E8">
        <w:rPr>
          <w:rFonts w:ascii="Times New Roman" w:eastAsia="Times New Roman" w:hAnsi="Times New Roman" w:cs="Times New Roman"/>
          <w:b/>
          <w:bCs/>
          <w:kern w:val="0"/>
          <w:sz w:val="24"/>
          <w:szCs w:val="24"/>
          <w:lang w:val="lt-LT"/>
          <w14:ligatures w14:val="none"/>
        </w:rPr>
        <w:t>Avansinis mokėjimas</w:t>
      </w:r>
      <w:r w:rsidRPr="00C953E8">
        <w:rPr>
          <w:rFonts w:ascii="Times New Roman" w:eastAsia="Times New Roman" w:hAnsi="Times New Roman" w:cs="Times New Roman"/>
          <w:kern w:val="0"/>
          <w:sz w:val="24"/>
          <w:szCs w:val="24"/>
          <w:lang w:val="lt-LT"/>
          <w14:ligatures w14:val="none"/>
        </w:rPr>
        <w:t xml:space="preserve"> (toliau – </w:t>
      </w:r>
      <w:r w:rsidRPr="00AB1553">
        <w:rPr>
          <w:rFonts w:ascii="Times New Roman" w:eastAsia="Times New Roman" w:hAnsi="Times New Roman" w:cs="Times New Roman"/>
          <w:kern w:val="0"/>
          <w:sz w:val="24"/>
          <w:szCs w:val="24"/>
          <w:lang w:val="lt-LT"/>
          <w14:ligatures w14:val="none"/>
        </w:rPr>
        <w:t>Avansas)</w:t>
      </w:r>
      <w:r w:rsidR="00D1364B" w:rsidRPr="00AB1553">
        <w:rPr>
          <w:rFonts w:ascii="Times New Roman" w:eastAsia="Times New Roman" w:hAnsi="Times New Roman" w:cs="Times New Roman"/>
          <w:kern w:val="0"/>
          <w:sz w:val="24"/>
          <w:szCs w:val="24"/>
          <w:lang w:val="lt-LT"/>
          <w14:ligatures w14:val="none"/>
        </w:rPr>
        <w:t xml:space="preserve"> </w:t>
      </w:r>
      <w:r w:rsidRPr="00AB1553">
        <w:rPr>
          <w:rFonts w:ascii="Times New Roman" w:eastAsia="Times New Roman" w:hAnsi="Times New Roman" w:cs="Times New Roman"/>
          <w:kern w:val="0"/>
          <w:sz w:val="24"/>
          <w:szCs w:val="24"/>
          <w:lang w:val="lt-LT"/>
          <w14:ligatures w14:val="none"/>
        </w:rPr>
        <w:t>–</w:t>
      </w:r>
      <w:r w:rsidRPr="00C953E8">
        <w:rPr>
          <w:rFonts w:ascii="Times New Roman" w:eastAsia="Times New Roman" w:hAnsi="Times New Roman" w:cs="Times New Roman"/>
          <w:kern w:val="0"/>
          <w:sz w:val="24"/>
          <w:szCs w:val="24"/>
          <w:lang w:val="lt-LT"/>
          <w14:ligatures w14:val="none"/>
        </w:rPr>
        <w:t xml:space="preserve"> tai išankstinė Kliento įmoka, patvirtinanti rezervaciją ir įskaičiuojama į galutinę paslaugų kainą.                                                                            </w:t>
      </w:r>
    </w:p>
    <w:p w14:paraId="3234C248" w14:textId="77777777" w:rsidR="00C26D6D" w:rsidRDefault="0002676D" w:rsidP="00C26D6D">
      <w:pPr>
        <w:spacing w:after="0" w:line="240" w:lineRule="auto"/>
        <w:jc w:val="both"/>
        <w:rPr>
          <w:rFonts w:ascii="Times New Roman" w:eastAsia="Times New Roman" w:hAnsi="Times New Roman" w:cs="Times New Roman"/>
          <w:kern w:val="0"/>
          <w:sz w:val="24"/>
          <w:szCs w:val="24"/>
          <w:lang w:val="lt-LT"/>
          <w14:ligatures w14:val="none"/>
        </w:rPr>
      </w:pPr>
      <w:r w:rsidRPr="00C953E8">
        <w:rPr>
          <w:rFonts w:ascii="Times New Roman" w:eastAsia="Times New Roman" w:hAnsi="Times New Roman" w:cs="Times New Roman"/>
          <w:kern w:val="0"/>
          <w:sz w:val="24"/>
          <w:szCs w:val="24"/>
          <w:lang w:val="lt-LT"/>
          <w14:ligatures w14:val="none"/>
        </w:rPr>
        <w:t>9</w:t>
      </w:r>
      <w:r w:rsidR="00D1364B" w:rsidRPr="00C953E8">
        <w:rPr>
          <w:rFonts w:ascii="Times New Roman" w:eastAsia="Times New Roman" w:hAnsi="Times New Roman" w:cs="Times New Roman"/>
          <w:kern w:val="0"/>
          <w:sz w:val="24"/>
          <w:szCs w:val="24"/>
          <w:lang w:val="lt-LT"/>
          <w14:ligatures w14:val="none"/>
        </w:rPr>
        <w:t xml:space="preserve">. </w:t>
      </w:r>
      <w:r w:rsidR="00D55177" w:rsidRPr="00C953E8">
        <w:rPr>
          <w:rFonts w:ascii="Times New Roman" w:eastAsia="Times New Roman" w:hAnsi="Times New Roman" w:cs="Times New Roman"/>
          <w:kern w:val="0"/>
          <w:sz w:val="24"/>
          <w:szCs w:val="24"/>
          <w:lang w:val="lt-LT"/>
          <w14:ligatures w14:val="none"/>
        </w:rPr>
        <w:t>Klientas, įsigydamas paslaugas, privalo pateikti tikslius ir teisingus asmens duomenis, reikalingus rezervacijai ir paslaugų suteikimui.</w:t>
      </w:r>
      <w:r w:rsidR="00D1364B" w:rsidRPr="00C953E8">
        <w:rPr>
          <w:rFonts w:ascii="Times New Roman" w:eastAsia="Times New Roman" w:hAnsi="Times New Roman" w:cs="Times New Roman"/>
          <w:kern w:val="0"/>
          <w:sz w:val="24"/>
          <w:szCs w:val="24"/>
          <w:lang w:val="lt-LT"/>
          <w14:ligatures w14:val="none"/>
        </w:rPr>
        <w:t xml:space="preserve">                                                                            </w:t>
      </w:r>
    </w:p>
    <w:p w14:paraId="429C86F9" w14:textId="77777777" w:rsidR="00C26D6D" w:rsidRDefault="0002676D" w:rsidP="00C26D6D">
      <w:pPr>
        <w:spacing w:after="0" w:line="240" w:lineRule="auto"/>
        <w:jc w:val="both"/>
        <w:rPr>
          <w:rFonts w:ascii="Times New Roman" w:eastAsia="Times New Roman" w:hAnsi="Times New Roman" w:cs="Times New Roman"/>
          <w:kern w:val="0"/>
          <w:sz w:val="24"/>
          <w:szCs w:val="24"/>
          <w:lang w:val="lt-LT"/>
          <w14:ligatures w14:val="none"/>
        </w:rPr>
      </w:pPr>
      <w:r w:rsidRPr="00C953E8">
        <w:rPr>
          <w:rFonts w:ascii="Times New Roman" w:eastAsia="Times New Roman" w:hAnsi="Times New Roman" w:cs="Times New Roman"/>
          <w:kern w:val="0"/>
          <w:sz w:val="24"/>
          <w:szCs w:val="24"/>
          <w:lang w:val="lt-LT"/>
          <w14:ligatures w14:val="none"/>
        </w:rPr>
        <w:t>10</w:t>
      </w:r>
      <w:r w:rsidR="00D1364B" w:rsidRPr="00C953E8">
        <w:rPr>
          <w:rFonts w:ascii="Times New Roman" w:eastAsia="Times New Roman" w:hAnsi="Times New Roman" w:cs="Times New Roman"/>
          <w:kern w:val="0"/>
          <w:sz w:val="24"/>
          <w:szCs w:val="24"/>
          <w:lang w:val="lt-LT"/>
          <w14:ligatures w14:val="none"/>
        </w:rPr>
        <w:t xml:space="preserve">. </w:t>
      </w:r>
      <w:r w:rsidR="00D55177" w:rsidRPr="00C953E8">
        <w:rPr>
          <w:rFonts w:ascii="Times New Roman" w:eastAsia="Times New Roman" w:hAnsi="Times New Roman" w:cs="Times New Roman"/>
          <w:kern w:val="0"/>
          <w:sz w:val="24"/>
          <w:szCs w:val="24"/>
          <w:lang w:val="lt-LT"/>
          <w14:ligatures w14:val="none"/>
        </w:rPr>
        <w:t>Klientas prisiima visą atsakomybę už savo sveikatos būklę ir galimybę naudotis pasirinktomis paslaugomis. Sanatorija neatsako už sveikatos sutrikimus ar neigiamas pasekmes, atsiradusias dėl individualių Kliento sveikatos ypatumų ar taisyklių nesilaikymo.</w:t>
      </w:r>
      <w:r w:rsidR="00D1364B" w:rsidRPr="00C953E8">
        <w:rPr>
          <w:rFonts w:ascii="Times New Roman" w:eastAsia="Times New Roman" w:hAnsi="Times New Roman" w:cs="Times New Roman"/>
          <w:kern w:val="0"/>
          <w:sz w:val="24"/>
          <w:szCs w:val="24"/>
          <w:lang w:val="lt-LT"/>
          <w14:ligatures w14:val="none"/>
        </w:rPr>
        <w:t xml:space="preserve">                                          </w:t>
      </w:r>
    </w:p>
    <w:p w14:paraId="44FEC62B" w14:textId="77777777" w:rsidR="00C26D6D" w:rsidRDefault="00D1364B" w:rsidP="00C26D6D">
      <w:pPr>
        <w:spacing w:after="0" w:line="240" w:lineRule="auto"/>
        <w:jc w:val="both"/>
        <w:rPr>
          <w:rFonts w:ascii="Times New Roman" w:eastAsia="Times New Roman" w:hAnsi="Times New Roman" w:cs="Times New Roman"/>
          <w:kern w:val="0"/>
          <w:sz w:val="24"/>
          <w:szCs w:val="24"/>
          <w:lang w:val="lt-LT"/>
          <w14:ligatures w14:val="none"/>
        </w:rPr>
      </w:pPr>
      <w:r w:rsidRPr="00C953E8">
        <w:rPr>
          <w:rFonts w:ascii="Times New Roman" w:eastAsia="Times New Roman" w:hAnsi="Times New Roman" w:cs="Times New Roman"/>
          <w:kern w:val="0"/>
          <w:sz w:val="24"/>
          <w:szCs w:val="24"/>
          <w:lang w:val="lt-LT"/>
          <w14:ligatures w14:val="none"/>
        </w:rPr>
        <w:t>1</w:t>
      </w:r>
      <w:r w:rsidR="0002676D" w:rsidRPr="00C953E8">
        <w:rPr>
          <w:rFonts w:ascii="Times New Roman" w:eastAsia="Times New Roman" w:hAnsi="Times New Roman" w:cs="Times New Roman"/>
          <w:kern w:val="0"/>
          <w:sz w:val="24"/>
          <w:szCs w:val="24"/>
          <w:lang w:val="lt-LT"/>
          <w14:ligatures w14:val="none"/>
        </w:rPr>
        <w:t>1</w:t>
      </w:r>
      <w:r w:rsidRPr="00C953E8">
        <w:rPr>
          <w:rFonts w:ascii="Times New Roman" w:eastAsia="Times New Roman" w:hAnsi="Times New Roman" w:cs="Times New Roman"/>
          <w:kern w:val="0"/>
          <w:sz w:val="24"/>
          <w:szCs w:val="24"/>
          <w:lang w:val="lt-LT"/>
          <w14:ligatures w14:val="none"/>
        </w:rPr>
        <w:t xml:space="preserve">. </w:t>
      </w:r>
      <w:r w:rsidR="00D55177" w:rsidRPr="00C953E8">
        <w:rPr>
          <w:rFonts w:ascii="Times New Roman" w:eastAsia="Times New Roman" w:hAnsi="Times New Roman" w:cs="Times New Roman"/>
          <w:kern w:val="0"/>
          <w:sz w:val="24"/>
          <w:szCs w:val="24"/>
          <w:lang w:val="lt-LT"/>
          <w14:ligatures w14:val="none"/>
        </w:rPr>
        <w:t>Klientas turi teisę naudotis visomis užsakytomis paslaugomis, laikydamasis Sanatorijos nustatytų vidaus tvarkos taisyklių, saugumo ir higienos reikalavimų.</w:t>
      </w:r>
      <w:r w:rsidRPr="00C953E8">
        <w:rPr>
          <w:rFonts w:ascii="Times New Roman" w:eastAsia="Times New Roman" w:hAnsi="Times New Roman" w:cs="Times New Roman"/>
          <w:kern w:val="0"/>
          <w:sz w:val="24"/>
          <w:szCs w:val="24"/>
          <w:lang w:val="lt-LT"/>
          <w14:ligatures w14:val="none"/>
        </w:rPr>
        <w:t xml:space="preserve">                                          </w:t>
      </w:r>
    </w:p>
    <w:p w14:paraId="4CF0103C" w14:textId="77777777" w:rsidR="00C26D6D" w:rsidRDefault="00D1364B" w:rsidP="00C26D6D">
      <w:pPr>
        <w:spacing w:after="0" w:line="240" w:lineRule="auto"/>
        <w:jc w:val="both"/>
        <w:rPr>
          <w:rFonts w:ascii="Times New Roman" w:eastAsia="Times New Roman" w:hAnsi="Times New Roman" w:cs="Times New Roman"/>
          <w:kern w:val="0"/>
          <w:sz w:val="24"/>
          <w:szCs w:val="24"/>
          <w:lang w:val="lt-LT"/>
          <w14:ligatures w14:val="none"/>
        </w:rPr>
      </w:pPr>
      <w:r w:rsidRPr="00C953E8">
        <w:rPr>
          <w:rFonts w:ascii="Times New Roman" w:eastAsia="Times New Roman" w:hAnsi="Times New Roman" w:cs="Times New Roman"/>
          <w:kern w:val="0"/>
          <w:sz w:val="24"/>
          <w:szCs w:val="24"/>
          <w:lang w:val="lt-LT"/>
          <w14:ligatures w14:val="none"/>
        </w:rPr>
        <w:t>1</w:t>
      </w:r>
      <w:r w:rsidR="0002676D" w:rsidRPr="00C953E8">
        <w:rPr>
          <w:rFonts w:ascii="Times New Roman" w:eastAsia="Times New Roman" w:hAnsi="Times New Roman" w:cs="Times New Roman"/>
          <w:kern w:val="0"/>
          <w:sz w:val="24"/>
          <w:szCs w:val="24"/>
          <w:lang w:val="lt-LT"/>
          <w14:ligatures w14:val="none"/>
        </w:rPr>
        <w:t>2</w:t>
      </w:r>
      <w:r w:rsidRPr="00C953E8">
        <w:rPr>
          <w:rFonts w:ascii="Times New Roman" w:eastAsia="Times New Roman" w:hAnsi="Times New Roman" w:cs="Times New Roman"/>
          <w:kern w:val="0"/>
          <w:sz w:val="24"/>
          <w:szCs w:val="24"/>
          <w:lang w:val="lt-LT"/>
          <w14:ligatures w14:val="none"/>
        </w:rPr>
        <w:t xml:space="preserve">. </w:t>
      </w:r>
      <w:r w:rsidR="00D55177" w:rsidRPr="00C953E8">
        <w:rPr>
          <w:rFonts w:ascii="Times New Roman" w:eastAsia="Times New Roman" w:hAnsi="Times New Roman" w:cs="Times New Roman"/>
          <w:kern w:val="0"/>
          <w:sz w:val="24"/>
          <w:szCs w:val="24"/>
          <w:lang w:val="lt-LT"/>
          <w14:ligatures w14:val="none"/>
        </w:rPr>
        <w:t>Klientas privalo laikytis visų Sanatorijos nustatytų taisyklių ir elgtis atsakingai, gerbdamas kitus klientus bei personalą.</w:t>
      </w:r>
      <w:r w:rsidRPr="00C953E8">
        <w:rPr>
          <w:rFonts w:ascii="Times New Roman" w:eastAsia="Times New Roman" w:hAnsi="Times New Roman" w:cs="Times New Roman"/>
          <w:kern w:val="0"/>
          <w:sz w:val="24"/>
          <w:szCs w:val="24"/>
          <w:lang w:val="lt-LT"/>
          <w14:ligatures w14:val="none"/>
        </w:rPr>
        <w:t xml:space="preserve">                                                                                                           </w:t>
      </w:r>
    </w:p>
    <w:p w14:paraId="47A94317" w14:textId="4E9367A3" w:rsidR="00C26D6D" w:rsidRDefault="00D1364B" w:rsidP="00C26D6D">
      <w:pPr>
        <w:spacing w:after="0" w:line="240" w:lineRule="auto"/>
        <w:jc w:val="both"/>
        <w:rPr>
          <w:rFonts w:ascii="Times New Roman" w:eastAsia="Times New Roman" w:hAnsi="Times New Roman" w:cs="Times New Roman"/>
          <w:kern w:val="0"/>
          <w:sz w:val="24"/>
          <w:szCs w:val="24"/>
          <w:lang w:val="lt-LT"/>
          <w14:ligatures w14:val="none"/>
        </w:rPr>
      </w:pPr>
      <w:r w:rsidRPr="00C953E8">
        <w:rPr>
          <w:rFonts w:ascii="Times New Roman" w:eastAsia="Times New Roman" w:hAnsi="Times New Roman" w:cs="Times New Roman"/>
          <w:kern w:val="0"/>
          <w:sz w:val="24"/>
          <w:szCs w:val="24"/>
          <w:lang w:val="lt-LT"/>
          <w14:ligatures w14:val="none"/>
        </w:rPr>
        <w:t>1</w:t>
      </w:r>
      <w:r w:rsidR="0002676D" w:rsidRPr="00C953E8">
        <w:rPr>
          <w:rFonts w:ascii="Times New Roman" w:eastAsia="Times New Roman" w:hAnsi="Times New Roman" w:cs="Times New Roman"/>
          <w:kern w:val="0"/>
          <w:sz w:val="24"/>
          <w:szCs w:val="24"/>
          <w:lang w:val="lt-LT"/>
          <w14:ligatures w14:val="none"/>
        </w:rPr>
        <w:t>3</w:t>
      </w:r>
      <w:r w:rsidRPr="00C953E8">
        <w:rPr>
          <w:rFonts w:ascii="Times New Roman" w:eastAsia="Times New Roman" w:hAnsi="Times New Roman" w:cs="Times New Roman"/>
          <w:kern w:val="0"/>
          <w:sz w:val="24"/>
          <w:szCs w:val="24"/>
          <w:lang w:val="lt-LT"/>
          <w14:ligatures w14:val="none"/>
        </w:rPr>
        <w:t xml:space="preserve">. </w:t>
      </w:r>
      <w:r w:rsidR="00D55177" w:rsidRPr="00C953E8">
        <w:rPr>
          <w:rFonts w:ascii="Times New Roman" w:eastAsia="Times New Roman" w:hAnsi="Times New Roman" w:cs="Times New Roman"/>
          <w:kern w:val="0"/>
          <w:sz w:val="24"/>
          <w:szCs w:val="24"/>
          <w:lang w:val="lt-LT"/>
          <w14:ligatures w14:val="none"/>
        </w:rPr>
        <w:t>Sanatorija neatsako už Kliento asmeninius daiktus, paliktus Sanatorijos teritorijoje</w:t>
      </w:r>
      <w:r w:rsidR="000B41DD">
        <w:rPr>
          <w:rFonts w:ascii="Times New Roman" w:eastAsia="Times New Roman" w:hAnsi="Times New Roman" w:cs="Times New Roman"/>
          <w:kern w:val="0"/>
          <w:sz w:val="24"/>
          <w:szCs w:val="24"/>
          <w:lang w:val="lt-LT"/>
          <w14:ligatures w14:val="none"/>
        </w:rPr>
        <w:t>.</w:t>
      </w:r>
    </w:p>
    <w:p w14:paraId="594B55BA" w14:textId="30ABBE1E" w:rsidR="00D55177" w:rsidRDefault="00D1364B" w:rsidP="00C26D6D">
      <w:pPr>
        <w:spacing w:after="0" w:line="240" w:lineRule="auto"/>
        <w:jc w:val="both"/>
        <w:rPr>
          <w:rFonts w:ascii="Times New Roman" w:eastAsia="Times New Roman" w:hAnsi="Times New Roman" w:cs="Times New Roman"/>
          <w:kern w:val="0"/>
          <w:sz w:val="24"/>
          <w:szCs w:val="24"/>
          <w:lang w:val="lt-LT"/>
          <w14:ligatures w14:val="none"/>
        </w:rPr>
      </w:pPr>
      <w:r w:rsidRPr="00C953E8">
        <w:rPr>
          <w:rFonts w:ascii="Times New Roman" w:eastAsia="Times New Roman" w:hAnsi="Times New Roman" w:cs="Times New Roman"/>
          <w:kern w:val="0"/>
          <w:sz w:val="24"/>
          <w:szCs w:val="24"/>
          <w:lang w:val="lt-LT"/>
          <w14:ligatures w14:val="none"/>
        </w:rPr>
        <w:t>1</w:t>
      </w:r>
      <w:r w:rsidR="0002676D" w:rsidRPr="00C953E8">
        <w:rPr>
          <w:rFonts w:ascii="Times New Roman" w:eastAsia="Times New Roman" w:hAnsi="Times New Roman" w:cs="Times New Roman"/>
          <w:kern w:val="0"/>
          <w:sz w:val="24"/>
          <w:szCs w:val="24"/>
          <w:lang w:val="lt-LT"/>
          <w14:ligatures w14:val="none"/>
        </w:rPr>
        <w:t>4</w:t>
      </w:r>
      <w:r w:rsidRPr="00C953E8">
        <w:rPr>
          <w:rFonts w:ascii="Times New Roman" w:eastAsia="Times New Roman" w:hAnsi="Times New Roman" w:cs="Times New Roman"/>
          <w:kern w:val="0"/>
          <w:sz w:val="24"/>
          <w:szCs w:val="24"/>
          <w:lang w:val="lt-LT"/>
          <w14:ligatures w14:val="none"/>
        </w:rPr>
        <w:t xml:space="preserve">. </w:t>
      </w:r>
      <w:r w:rsidR="00D55177" w:rsidRPr="00C953E8">
        <w:rPr>
          <w:rFonts w:ascii="Times New Roman" w:eastAsia="Times New Roman" w:hAnsi="Times New Roman" w:cs="Times New Roman"/>
          <w:kern w:val="0"/>
          <w:sz w:val="24"/>
          <w:szCs w:val="24"/>
          <w:lang w:val="lt-LT"/>
          <w14:ligatures w14:val="none"/>
        </w:rPr>
        <w:t>Visi ginčai ar nesutarimai sprendžiami derybų būdu, o nepavykus susitarti – vadovaujantis Lietuvos Respublikos teisės aktais.</w:t>
      </w:r>
    </w:p>
    <w:p w14:paraId="7736EBD7" w14:textId="77777777" w:rsidR="00C82CBB" w:rsidRPr="00C953E8" w:rsidRDefault="00C82CBB" w:rsidP="00C26D6D">
      <w:pPr>
        <w:spacing w:after="0" w:line="240" w:lineRule="auto"/>
        <w:jc w:val="both"/>
        <w:rPr>
          <w:rFonts w:ascii="Times New Roman" w:eastAsia="Times New Roman" w:hAnsi="Times New Roman" w:cs="Times New Roman"/>
          <w:kern w:val="0"/>
          <w:sz w:val="24"/>
          <w:szCs w:val="24"/>
          <w:lang w:val="lt-LT"/>
          <w14:ligatures w14:val="none"/>
        </w:rPr>
      </w:pPr>
    </w:p>
    <w:p w14:paraId="2A72523D" w14:textId="6EE43FC7" w:rsidR="00D55177" w:rsidRPr="00C953E8" w:rsidRDefault="00D55177" w:rsidP="00D308F5">
      <w:pPr>
        <w:pStyle w:val="ListParagraph"/>
        <w:numPr>
          <w:ilvl w:val="0"/>
          <w:numId w:val="26"/>
        </w:numPr>
        <w:jc w:val="center"/>
        <w:rPr>
          <w:rFonts w:ascii="Times New Roman" w:hAnsi="Times New Roman" w:cs="Times New Roman"/>
          <w:b/>
          <w:bCs/>
          <w:sz w:val="24"/>
          <w:szCs w:val="24"/>
          <w:lang w:val="lt-LT"/>
        </w:rPr>
      </w:pPr>
      <w:r w:rsidRPr="00C953E8">
        <w:rPr>
          <w:rFonts w:ascii="Times New Roman" w:hAnsi="Times New Roman" w:cs="Times New Roman"/>
          <w:b/>
          <w:bCs/>
          <w:sz w:val="24"/>
          <w:szCs w:val="24"/>
          <w:lang w:val="lt-LT"/>
        </w:rPr>
        <w:t>PASLAUGŲ REZERVAVIMAS</w:t>
      </w:r>
    </w:p>
    <w:p w14:paraId="5DF2DD12" w14:textId="77777777" w:rsidR="00D1364B" w:rsidRPr="00C953E8" w:rsidRDefault="00D1364B" w:rsidP="00925141">
      <w:pPr>
        <w:pStyle w:val="ListParagraph"/>
        <w:jc w:val="both"/>
        <w:rPr>
          <w:rFonts w:ascii="Times New Roman" w:hAnsi="Times New Roman" w:cs="Times New Roman"/>
          <w:b/>
          <w:bCs/>
          <w:sz w:val="24"/>
          <w:szCs w:val="24"/>
          <w:lang w:val="lt-LT"/>
        </w:rPr>
      </w:pPr>
    </w:p>
    <w:p w14:paraId="794E52C7" w14:textId="77777777" w:rsidR="00913D3E" w:rsidRPr="00913D3E" w:rsidRDefault="00D1364B" w:rsidP="00913D3E">
      <w:pPr>
        <w:pStyle w:val="ListParagraph"/>
        <w:numPr>
          <w:ilvl w:val="0"/>
          <w:numId w:val="27"/>
        </w:numPr>
        <w:spacing w:after="0" w:line="240" w:lineRule="auto"/>
        <w:ind w:left="0" w:firstLine="0"/>
        <w:jc w:val="both"/>
        <w:rPr>
          <w:rFonts w:ascii="Times New Roman" w:hAnsi="Times New Roman" w:cs="Times New Roman"/>
          <w:sz w:val="24"/>
          <w:szCs w:val="24"/>
          <w:lang w:val="lt-LT"/>
        </w:rPr>
      </w:pPr>
      <w:r w:rsidRPr="00D308F5">
        <w:rPr>
          <w:rFonts w:ascii="Times New Roman" w:hAnsi="Times New Roman" w:cs="Times New Roman"/>
          <w:sz w:val="24"/>
          <w:szCs w:val="24"/>
          <w:lang w:val="lt-LT"/>
        </w:rPr>
        <w:t>Rezervavimas</w:t>
      </w:r>
      <w:r w:rsidR="000B41DD" w:rsidRPr="00D308F5">
        <w:rPr>
          <w:rFonts w:ascii="Times New Roman" w:hAnsi="Times New Roman" w:cs="Times New Roman"/>
          <w:sz w:val="24"/>
          <w:szCs w:val="24"/>
          <w:lang w:val="lt-LT"/>
        </w:rPr>
        <w:t xml:space="preserve"> </w:t>
      </w:r>
      <w:r w:rsidRPr="00D308F5">
        <w:rPr>
          <w:rFonts w:ascii="Times New Roman" w:hAnsi="Times New Roman" w:cs="Times New Roman"/>
          <w:sz w:val="24"/>
          <w:szCs w:val="24"/>
          <w:lang w:val="lt-LT"/>
        </w:rPr>
        <w:t xml:space="preserve"> sanatorijos </w:t>
      </w:r>
      <w:r w:rsidR="000B41DD" w:rsidRPr="00D308F5">
        <w:rPr>
          <w:rFonts w:ascii="Times New Roman" w:hAnsi="Times New Roman" w:cs="Times New Roman"/>
          <w:sz w:val="24"/>
          <w:szCs w:val="24"/>
          <w:lang w:val="lt-LT"/>
        </w:rPr>
        <w:t xml:space="preserve"> </w:t>
      </w:r>
      <w:r w:rsidRPr="00D308F5">
        <w:rPr>
          <w:rFonts w:ascii="Times New Roman" w:hAnsi="Times New Roman" w:cs="Times New Roman"/>
          <w:sz w:val="24"/>
          <w:szCs w:val="24"/>
          <w:lang w:val="lt-LT"/>
        </w:rPr>
        <w:t>„Versmė“</w:t>
      </w:r>
      <w:r w:rsidR="000B41DD" w:rsidRPr="00D308F5">
        <w:rPr>
          <w:rFonts w:ascii="Times New Roman" w:hAnsi="Times New Roman" w:cs="Times New Roman"/>
          <w:sz w:val="24"/>
          <w:szCs w:val="24"/>
          <w:lang w:val="lt-LT"/>
        </w:rPr>
        <w:t xml:space="preserve">  </w:t>
      </w:r>
      <w:r w:rsidRPr="00D308F5">
        <w:rPr>
          <w:rFonts w:ascii="Times New Roman" w:hAnsi="Times New Roman" w:cs="Times New Roman"/>
          <w:sz w:val="24"/>
          <w:szCs w:val="24"/>
          <w:lang w:val="lt-LT"/>
        </w:rPr>
        <w:t>paslaugoms</w:t>
      </w:r>
      <w:r w:rsidR="000B41DD" w:rsidRPr="00D308F5">
        <w:rPr>
          <w:rFonts w:ascii="Times New Roman" w:hAnsi="Times New Roman" w:cs="Times New Roman"/>
          <w:sz w:val="24"/>
          <w:szCs w:val="24"/>
          <w:lang w:val="lt-LT"/>
        </w:rPr>
        <w:t xml:space="preserve"> </w:t>
      </w:r>
      <w:r w:rsidRPr="00D308F5">
        <w:rPr>
          <w:rFonts w:ascii="Times New Roman" w:hAnsi="Times New Roman" w:cs="Times New Roman"/>
          <w:sz w:val="24"/>
          <w:szCs w:val="24"/>
          <w:lang w:val="lt-LT"/>
        </w:rPr>
        <w:t xml:space="preserve"> atliekamas </w:t>
      </w:r>
      <w:r w:rsidR="000B41DD" w:rsidRPr="00D308F5">
        <w:rPr>
          <w:rFonts w:ascii="Times New Roman" w:hAnsi="Times New Roman" w:cs="Times New Roman"/>
          <w:sz w:val="24"/>
          <w:szCs w:val="24"/>
          <w:lang w:val="lt-LT"/>
        </w:rPr>
        <w:t xml:space="preserve"> </w:t>
      </w:r>
      <w:r w:rsidRPr="00D308F5">
        <w:rPr>
          <w:rFonts w:ascii="Times New Roman" w:hAnsi="Times New Roman" w:cs="Times New Roman"/>
          <w:sz w:val="24"/>
          <w:szCs w:val="24"/>
          <w:lang w:val="lt-LT"/>
        </w:rPr>
        <w:t>per</w:t>
      </w:r>
      <w:r w:rsidR="000B41DD" w:rsidRPr="00D308F5">
        <w:rPr>
          <w:rFonts w:ascii="Times New Roman" w:hAnsi="Times New Roman" w:cs="Times New Roman"/>
          <w:sz w:val="24"/>
          <w:szCs w:val="24"/>
          <w:lang w:val="lt-LT"/>
        </w:rPr>
        <w:t xml:space="preserve"> </w:t>
      </w:r>
      <w:r w:rsidRPr="00D308F5">
        <w:rPr>
          <w:rFonts w:ascii="Times New Roman" w:hAnsi="Times New Roman" w:cs="Times New Roman"/>
          <w:sz w:val="24"/>
          <w:szCs w:val="24"/>
          <w:lang w:val="lt-LT"/>
        </w:rPr>
        <w:t xml:space="preserve"> oficialią </w:t>
      </w:r>
      <w:r w:rsidR="000B41DD" w:rsidRPr="00D308F5">
        <w:rPr>
          <w:rFonts w:ascii="Times New Roman" w:hAnsi="Times New Roman" w:cs="Times New Roman"/>
          <w:sz w:val="24"/>
          <w:szCs w:val="24"/>
          <w:lang w:val="lt-LT"/>
        </w:rPr>
        <w:t xml:space="preserve"> </w:t>
      </w:r>
      <w:r w:rsidRPr="00D308F5">
        <w:rPr>
          <w:rFonts w:ascii="Times New Roman" w:hAnsi="Times New Roman" w:cs="Times New Roman"/>
          <w:sz w:val="24"/>
          <w:szCs w:val="24"/>
          <w:lang w:val="lt-LT"/>
        </w:rPr>
        <w:t>internetinę</w:t>
      </w:r>
      <w:r w:rsidR="000B41DD" w:rsidRPr="00D308F5">
        <w:rPr>
          <w:rFonts w:ascii="Times New Roman" w:hAnsi="Times New Roman" w:cs="Times New Roman"/>
          <w:sz w:val="24"/>
          <w:szCs w:val="24"/>
          <w:lang w:val="lt-LT"/>
        </w:rPr>
        <w:t xml:space="preserve"> </w:t>
      </w:r>
      <w:r w:rsidRPr="00D308F5">
        <w:rPr>
          <w:rFonts w:ascii="Times New Roman" w:hAnsi="Times New Roman" w:cs="Times New Roman"/>
          <w:sz w:val="24"/>
          <w:szCs w:val="24"/>
          <w:lang w:val="lt-LT"/>
        </w:rPr>
        <w:t xml:space="preserve"> svetainę</w:t>
      </w:r>
      <w:r w:rsidR="00913D3E">
        <w:rPr>
          <w:rFonts w:ascii="Times New Roman" w:hAnsi="Times New Roman" w:cs="Times New Roman"/>
          <w:sz w:val="24"/>
          <w:szCs w:val="24"/>
          <w:lang w:val="lt-LT"/>
        </w:rPr>
        <w:t xml:space="preserve"> </w:t>
      </w:r>
      <w:hyperlink r:id="rId6" w:history="1">
        <w:r w:rsidR="00913D3E" w:rsidRPr="00F44B89">
          <w:rPr>
            <w:rStyle w:val="Hyperlink"/>
            <w:rFonts w:ascii="Times New Roman" w:hAnsi="Times New Roman" w:cs="Times New Roman"/>
            <w:sz w:val="24"/>
            <w:szCs w:val="24"/>
            <w:lang w:val="lt-LT"/>
          </w:rPr>
          <w:t>www.versme.com</w:t>
        </w:r>
      </w:hyperlink>
      <w:r w:rsidRPr="00913D3E">
        <w:rPr>
          <w:rFonts w:ascii="Times New Roman" w:hAnsi="Times New Roman" w:cs="Times New Roman"/>
          <w:sz w:val="24"/>
          <w:szCs w:val="24"/>
          <w:lang w:val="lt-LT"/>
        </w:rPr>
        <w:t xml:space="preserve">, </w:t>
      </w:r>
      <w:r w:rsidR="0002676D" w:rsidRPr="00913D3E">
        <w:rPr>
          <w:rFonts w:ascii="Times New Roman" w:hAnsi="Times New Roman" w:cs="Times New Roman"/>
          <w:sz w:val="24"/>
          <w:szCs w:val="24"/>
          <w:lang w:val="lt-LT"/>
        </w:rPr>
        <w:t xml:space="preserve">nukreipiant rezervavimą ir pirkimą į sistemą </w:t>
      </w:r>
      <w:hyperlink r:id="rId7" w:history="1">
        <w:r w:rsidR="0002676D" w:rsidRPr="00913D3E">
          <w:rPr>
            <w:rStyle w:val="Hyperlink"/>
            <w:rFonts w:ascii="Times New Roman" w:hAnsi="Times New Roman" w:cs="Times New Roman"/>
            <w:sz w:val="24"/>
            <w:szCs w:val="24"/>
            <w:lang w:val="lt-LT"/>
          </w:rPr>
          <w:t>www.booking.robot.eu</w:t>
        </w:r>
      </w:hyperlink>
    </w:p>
    <w:p w14:paraId="63425773" w14:textId="77777777" w:rsidR="00913D3E" w:rsidRDefault="0002676D" w:rsidP="00913D3E">
      <w:pPr>
        <w:pStyle w:val="ListParagraph"/>
        <w:numPr>
          <w:ilvl w:val="0"/>
          <w:numId w:val="27"/>
        </w:numPr>
        <w:spacing w:after="0" w:line="240" w:lineRule="auto"/>
        <w:ind w:left="0" w:firstLine="0"/>
        <w:jc w:val="both"/>
        <w:rPr>
          <w:rFonts w:ascii="Times New Roman" w:hAnsi="Times New Roman" w:cs="Times New Roman"/>
          <w:sz w:val="24"/>
          <w:szCs w:val="24"/>
          <w:lang w:val="lt-LT"/>
        </w:rPr>
      </w:pPr>
      <w:r w:rsidRPr="00913D3E">
        <w:rPr>
          <w:rFonts w:ascii="Times New Roman" w:hAnsi="Times New Roman" w:cs="Times New Roman"/>
          <w:sz w:val="24"/>
          <w:szCs w:val="24"/>
          <w:lang w:val="lt-LT"/>
        </w:rPr>
        <w:t>Klientui suteikiama galimybė rinktis sveikatinimo paketus arba standartines nakvynes, kurios pateikiamos rezervavimo sistemos lentelėje</w:t>
      </w:r>
      <w:r w:rsidR="00913D3E">
        <w:rPr>
          <w:rFonts w:ascii="Times New Roman" w:hAnsi="Times New Roman" w:cs="Times New Roman"/>
          <w:sz w:val="24"/>
          <w:szCs w:val="24"/>
          <w:lang w:val="lt-LT"/>
        </w:rPr>
        <w:t>.</w:t>
      </w:r>
    </w:p>
    <w:p w14:paraId="63D80C26" w14:textId="77777777" w:rsidR="00913D3E" w:rsidRDefault="0002676D" w:rsidP="00913D3E">
      <w:pPr>
        <w:pStyle w:val="ListParagraph"/>
        <w:numPr>
          <w:ilvl w:val="0"/>
          <w:numId w:val="27"/>
        </w:numPr>
        <w:spacing w:after="0" w:line="240" w:lineRule="auto"/>
        <w:ind w:left="0" w:firstLine="0"/>
        <w:jc w:val="both"/>
        <w:rPr>
          <w:rFonts w:ascii="Times New Roman" w:hAnsi="Times New Roman" w:cs="Times New Roman"/>
          <w:sz w:val="24"/>
          <w:szCs w:val="24"/>
          <w:lang w:val="lt-LT"/>
        </w:rPr>
      </w:pPr>
      <w:r w:rsidRPr="00913D3E">
        <w:rPr>
          <w:rFonts w:ascii="Times New Roman" w:hAnsi="Times New Roman" w:cs="Times New Roman"/>
          <w:sz w:val="24"/>
          <w:szCs w:val="24"/>
          <w:lang w:val="lt-LT"/>
        </w:rPr>
        <w:t>Susipažinęs su Paketo sudėtimi ir kaina, Klientas gali pasirinkti pageidaujamas atvykimo ir išvykimo datas bei kambario tipą.</w:t>
      </w:r>
    </w:p>
    <w:p w14:paraId="736B6746" w14:textId="65AA7FBD" w:rsidR="007654F8" w:rsidRPr="00913D3E" w:rsidRDefault="0002676D" w:rsidP="00913D3E">
      <w:pPr>
        <w:pStyle w:val="ListParagraph"/>
        <w:numPr>
          <w:ilvl w:val="0"/>
          <w:numId w:val="27"/>
        </w:numPr>
        <w:spacing w:after="0" w:line="240" w:lineRule="auto"/>
        <w:ind w:left="0" w:firstLine="0"/>
        <w:jc w:val="both"/>
        <w:rPr>
          <w:rFonts w:ascii="Times New Roman" w:hAnsi="Times New Roman" w:cs="Times New Roman"/>
          <w:sz w:val="24"/>
          <w:szCs w:val="24"/>
          <w:lang w:val="lt-LT"/>
        </w:rPr>
      </w:pPr>
      <w:r w:rsidRPr="00913D3E">
        <w:rPr>
          <w:rFonts w:ascii="Times New Roman" w:hAnsi="Times New Roman" w:cs="Times New Roman"/>
          <w:sz w:val="24"/>
          <w:szCs w:val="24"/>
          <w:lang w:val="lt-LT"/>
        </w:rPr>
        <w:lastRenderedPageBreak/>
        <w:t xml:space="preserve">Pasirinkęs pasiūlymą ir atvykimo datą, Klientas pereina į rezervacijos formą, kurioje nurodo savo asmens duomenis ir, jei reikia, pateikia pastabas dėl rezervacijos (komentarų laukelyje). Rezervacijai patvirtinti Klientas </w:t>
      </w:r>
      <w:r w:rsidR="000B41DD" w:rsidRPr="00913D3E">
        <w:rPr>
          <w:rFonts w:ascii="Times New Roman" w:hAnsi="Times New Roman" w:cs="Times New Roman"/>
          <w:sz w:val="24"/>
          <w:szCs w:val="24"/>
          <w:lang w:val="lt-LT"/>
        </w:rPr>
        <w:t>sumoka</w:t>
      </w:r>
      <w:r w:rsidRPr="00913D3E">
        <w:rPr>
          <w:rFonts w:ascii="Times New Roman" w:hAnsi="Times New Roman" w:cs="Times New Roman"/>
          <w:sz w:val="24"/>
          <w:szCs w:val="24"/>
          <w:lang w:val="lt-LT"/>
        </w:rPr>
        <w:t xml:space="preserve"> avansą pasirinkdamas vieną iš šių būdų:</w:t>
      </w:r>
      <w:r w:rsidRPr="00913D3E">
        <w:rPr>
          <w:rFonts w:ascii="Times New Roman" w:hAnsi="Times New Roman" w:cs="Times New Roman"/>
          <w:sz w:val="24"/>
          <w:szCs w:val="24"/>
          <w:lang w:val="lt-LT"/>
        </w:rPr>
        <w:br/>
      </w:r>
      <w:r w:rsidR="00913D3E">
        <w:rPr>
          <w:rFonts w:ascii="Times New Roman" w:hAnsi="Times New Roman" w:cs="Times New Roman"/>
          <w:sz w:val="24"/>
          <w:szCs w:val="24"/>
          <w:lang w:val="lt-LT"/>
        </w:rPr>
        <w:t xml:space="preserve">      18.1 </w:t>
      </w:r>
      <w:r w:rsidRPr="00913D3E">
        <w:rPr>
          <w:rFonts w:ascii="Times New Roman" w:hAnsi="Times New Roman" w:cs="Times New Roman"/>
          <w:sz w:val="24"/>
          <w:szCs w:val="24"/>
          <w:lang w:val="lt-LT"/>
        </w:rPr>
        <w:t>Kredito kortele (Visa, Mastercard, Eurocard);</w:t>
      </w:r>
    </w:p>
    <w:p w14:paraId="4646FF85" w14:textId="03E7AE61" w:rsidR="00DC7864" w:rsidRPr="00913D3E" w:rsidRDefault="005E2D23" w:rsidP="00913D3E">
      <w:pPr>
        <w:pStyle w:val="ListParagraph"/>
        <w:numPr>
          <w:ilvl w:val="1"/>
          <w:numId w:val="27"/>
        </w:numPr>
        <w:jc w:val="both"/>
        <w:rPr>
          <w:rFonts w:ascii="Times New Roman" w:hAnsi="Times New Roman" w:cs="Times New Roman"/>
          <w:sz w:val="24"/>
          <w:szCs w:val="24"/>
          <w:lang w:val="lt-LT"/>
        </w:rPr>
      </w:pPr>
      <w:r>
        <w:rPr>
          <w:rFonts w:ascii="Times New Roman" w:hAnsi="Times New Roman" w:cs="Times New Roman"/>
          <w:sz w:val="24"/>
          <w:szCs w:val="24"/>
          <w:lang w:val="lt-LT"/>
        </w:rPr>
        <w:t xml:space="preserve"> </w:t>
      </w:r>
      <w:r w:rsidR="0002676D" w:rsidRPr="00913D3E">
        <w:rPr>
          <w:rFonts w:ascii="Times New Roman" w:hAnsi="Times New Roman" w:cs="Times New Roman"/>
          <w:sz w:val="24"/>
          <w:szCs w:val="24"/>
          <w:lang w:val="lt-LT"/>
        </w:rPr>
        <w:t>Elektroniniu banko pervedimu (UAB Paysera LT).</w:t>
      </w:r>
      <w:r w:rsidR="00DC7864" w:rsidRPr="00913D3E">
        <w:rPr>
          <w:rFonts w:ascii="Times New Roman" w:hAnsi="Times New Roman" w:cs="Times New Roman"/>
          <w:sz w:val="24"/>
          <w:szCs w:val="24"/>
          <w:lang w:val="lt-LT"/>
        </w:rPr>
        <w:t xml:space="preserve"> </w:t>
      </w:r>
    </w:p>
    <w:p w14:paraId="03E4CACE" w14:textId="77777777" w:rsidR="00913D3E" w:rsidRDefault="0002676D" w:rsidP="00913D3E">
      <w:pPr>
        <w:pStyle w:val="ListParagraph"/>
        <w:numPr>
          <w:ilvl w:val="0"/>
          <w:numId w:val="27"/>
        </w:numPr>
        <w:ind w:left="0" w:firstLine="0"/>
        <w:jc w:val="both"/>
        <w:rPr>
          <w:rFonts w:ascii="Times New Roman" w:hAnsi="Times New Roman" w:cs="Times New Roman"/>
          <w:sz w:val="24"/>
          <w:szCs w:val="24"/>
          <w:lang w:val="lt-LT"/>
        </w:rPr>
      </w:pPr>
      <w:r w:rsidRPr="00DC7864">
        <w:rPr>
          <w:rFonts w:ascii="Times New Roman" w:hAnsi="Times New Roman" w:cs="Times New Roman"/>
          <w:sz w:val="24"/>
          <w:szCs w:val="24"/>
          <w:lang w:val="lt-LT"/>
        </w:rPr>
        <w:t>Pasirinkus vieną iš šių mokėjimo būdų, Klientas yra nukreipiamas į saugaus mokėjimo</w:t>
      </w:r>
      <w:r w:rsidR="00244454" w:rsidRPr="00DC7864">
        <w:rPr>
          <w:rFonts w:ascii="Times New Roman" w:hAnsi="Times New Roman" w:cs="Times New Roman"/>
          <w:sz w:val="24"/>
          <w:szCs w:val="24"/>
          <w:lang w:val="lt-LT"/>
        </w:rPr>
        <w:t xml:space="preserve"> </w:t>
      </w:r>
      <w:r w:rsidRPr="00DC7864">
        <w:rPr>
          <w:rFonts w:ascii="Times New Roman" w:hAnsi="Times New Roman" w:cs="Times New Roman"/>
          <w:sz w:val="24"/>
          <w:szCs w:val="24"/>
          <w:lang w:val="lt-LT"/>
        </w:rPr>
        <w:t>puslapį, kuriame atliekamas mokėjimas per UAB Paysera LT sistemą. Mokėjimo duomenys autorizuojami naudojant šifruotą 128 bitų protokolą.</w:t>
      </w:r>
    </w:p>
    <w:p w14:paraId="5AABBCAA" w14:textId="77777777" w:rsidR="00913D3E" w:rsidRDefault="00C128E4" w:rsidP="00913D3E">
      <w:pPr>
        <w:pStyle w:val="ListParagraph"/>
        <w:numPr>
          <w:ilvl w:val="0"/>
          <w:numId w:val="27"/>
        </w:numPr>
        <w:ind w:left="0" w:firstLine="0"/>
        <w:jc w:val="both"/>
        <w:rPr>
          <w:rFonts w:ascii="Times New Roman" w:hAnsi="Times New Roman" w:cs="Times New Roman"/>
          <w:sz w:val="24"/>
          <w:szCs w:val="24"/>
          <w:lang w:val="lt-LT"/>
        </w:rPr>
      </w:pPr>
      <w:r w:rsidRPr="00913D3E">
        <w:rPr>
          <w:rFonts w:ascii="Times New Roman" w:hAnsi="Times New Roman" w:cs="Times New Roman"/>
          <w:sz w:val="24"/>
          <w:szCs w:val="24"/>
          <w:lang w:val="lt-LT"/>
        </w:rPr>
        <w:t>Pažymėjęs „Perskaičiau ir sutinku su privatumo politika ir užsakymo taisyklėmis“ Klientas pareiškia, kad suprato Paslaugų pardavimo taisyklėse pateiktas sąlygas ir su jomis sutinka. Nepatvirtinus</w:t>
      </w:r>
      <w:r w:rsidR="00D308F5" w:rsidRPr="00913D3E">
        <w:rPr>
          <w:rFonts w:ascii="Times New Roman" w:hAnsi="Times New Roman" w:cs="Times New Roman"/>
          <w:sz w:val="24"/>
          <w:szCs w:val="24"/>
          <w:lang w:val="lt-LT"/>
        </w:rPr>
        <w:t xml:space="preserve"> sutikimo</w:t>
      </w:r>
      <w:r w:rsidRPr="00913D3E">
        <w:rPr>
          <w:rFonts w:ascii="Times New Roman" w:hAnsi="Times New Roman" w:cs="Times New Roman"/>
          <w:sz w:val="24"/>
          <w:szCs w:val="24"/>
          <w:lang w:val="lt-LT"/>
        </w:rPr>
        <w:t xml:space="preserve">, paslaugų užsakymo ir panaudojimo procedūros neveikia.  </w:t>
      </w:r>
    </w:p>
    <w:p w14:paraId="6B2D3761" w14:textId="77777777" w:rsidR="00913D3E" w:rsidRDefault="0002676D" w:rsidP="00913D3E">
      <w:pPr>
        <w:pStyle w:val="ListParagraph"/>
        <w:numPr>
          <w:ilvl w:val="0"/>
          <w:numId w:val="27"/>
        </w:numPr>
        <w:ind w:left="0" w:firstLine="0"/>
        <w:jc w:val="both"/>
        <w:rPr>
          <w:rFonts w:ascii="Times New Roman" w:hAnsi="Times New Roman" w:cs="Times New Roman"/>
          <w:sz w:val="24"/>
          <w:szCs w:val="24"/>
          <w:lang w:val="lt-LT"/>
        </w:rPr>
      </w:pPr>
      <w:r w:rsidRPr="00913D3E">
        <w:rPr>
          <w:rFonts w:ascii="Times New Roman" w:hAnsi="Times New Roman" w:cs="Times New Roman"/>
          <w:sz w:val="24"/>
          <w:szCs w:val="24"/>
          <w:lang w:val="lt-LT"/>
        </w:rPr>
        <w:t>Kai sistema UAB Paysera LT patvirtina įmokos gavimą, Klientui automatiškai siunčiamas el. laiškas, patvirtinantis mokėjimą ir rezervaciją.</w:t>
      </w:r>
    </w:p>
    <w:p w14:paraId="08DD45E0" w14:textId="73324926" w:rsidR="007654F8" w:rsidRPr="00913D3E" w:rsidRDefault="0002676D" w:rsidP="00913D3E">
      <w:pPr>
        <w:pStyle w:val="ListParagraph"/>
        <w:numPr>
          <w:ilvl w:val="0"/>
          <w:numId w:val="27"/>
        </w:numPr>
        <w:ind w:left="0" w:firstLine="0"/>
        <w:jc w:val="both"/>
        <w:rPr>
          <w:rFonts w:ascii="Times New Roman" w:hAnsi="Times New Roman" w:cs="Times New Roman"/>
          <w:sz w:val="24"/>
          <w:szCs w:val="24"/>
          <w:lang w:val="lt-LT"/>
        </w:rPr>
      </w:pPr>
      <w:r w:rsidRPr="00913D3E">
        <w:rPr>
          <w:rFonts w:ascii="Times New Roman" w:hAnsi="Times New Roman" w:cs="Times New Roman"/>
          <w:sz w:val="24"/>
          <w:szCs w:val="24"/>
          <w:lang w:val="lt-LT"/>
        </w:rPr>
        <w:t xml:space="preserve"> </w:t>
      </w:r>
      <w:r w:rsidR="00DC7864" w:rsidRPr="00913D3E">
        <w:rPr>
          <w:rFonts w:ascii="Times New Roman" w:hAnsi="Times New Roman" w:cs="Times New Roman"/>
          <w:sz w:val="24"/>
          <w:szCs w:val="24"/>
          <w:lang w:val="lt-LT"/>
        </w:rPr>
        <w:t>El. laiške nurodoma:</w:t>
      </w:r>
    </w:p>
    <w:p w14:paraId="6986B6E3" w14:textId="00391962" w:rsidR="007654F8" w:rsidRPr="00913D3E" w:rsidRDefault="00913D3E" w:rsidP="00913D3E">
      <w:pPr>
        <w:pStyle w:val="ListParagraph"/>
        <w:numPr>
          <w:ilvl w:val="1"/>
          <w:numId w:val="28"/>
        </w:numPr>
        <w:jc w:val="both"/>
        <w:rPr>
          <w:rFonts w:ascii="Times New Roman" w:hAnsi="Times New Roman" w:cs="Times New Roman"/>
          <w:sz w:val="24"/>
          <w:szCs w:val="24"/>
          <w:lang w:val="lt-LT"/>
        </w:rPr>
      </w:pPr>
      <w:r>
        <w:rPr>
          <w:rFonts w:ascii="Times New Roman" w:hAnsi="Times New Roman" w:cs="Times New Roman"/>
          <w:sz w:val="24"/>
          <w:szCs w:val="24"/>
          <w:lang w:val="lt-LT"/>
        </w:rPr>
        <w:t xml:space="preserve"> </w:t>
      </w:r>
      <w:r w:rsidR="00DC7864" w:rsidRPr="00913D3E">
        <w:rPr>
          <w:rFonts w:ascii="Times New Roman" w:hAnsi="Times New Roman" w:cs="Times New Roman"/>
          <w:sz w:val="24"/>
          <w:szCs w:val="24"/>
          <w:lang w:val="lt-LT"/>
        </w:rPr>
        <w:t>Kliento duomenys</w:t>
      </w:r>
      <w:r w:rsidR="007654F8" w:rsidRPr="00913D3E">
        <w:rPr>
          <w:rFonts w:ascii="Times New Roman" w:hAnsi="Times New Roman" w:cs="Times New Roman"/>
          <w:sz w:val="24"/>
          <w:szCs w:val="24"/>
          <w:lang w:val="lt-LT"/>
        </w:rPr>
        <w:t>;</w:t>
      </w:r>
    </w:p>
    <w:p w14:paraId="79A9B987" w14:textId="2B16CBC7" w:rsidR="007654F8" w:rsidRDefault="00204D15" w:rsidP="00913D3E">
      <w:pPr>
        <w:pStyle w:val="ListParagraph"/>
        <w:numPr>
          <w:ilvl w:val="1"/>
          <w:numId w:val="28"/>
        </w:numPr>
        <w:jc w:val="both"/>
        <w:rPr>
          <w:rFonts w:ascii="Times New Roman" w:hAnsi="Times New Roman" w:cs="Times New Roman"/>
          <w:sz w:val="24"/>
          <w:szCs w:val="24"/>
          <w:lang w:val="lt-LT"/>
        </w:rPr>
      </w:pPr>
      <w:r>
        <w:rPr>
          <w:rFonts w:ascii="Times New Roman" w:hAnsi="Times New Roman" w:cs="Times New Roman"/>
          <w:sz w:val="24"/>
          <w:szCs w:val="24"/>
          <w:lang w:val="lt-LT"/>
        </w:rPr>
        <w:t xml:space="preserve"> </w:t>
      </w:r>
      <w:r w:rsidR="00DC7864" w:rsidRPr="007654F8">
        <w:rPr>
          <w:rFonts w:ascii="Times New Roman" w:hAnsi="Times New Roman" w:cs="Times New Roman"/>
          <w:sz w:val="24"/>
          <w:szCs w:val="24"/>
          <w:lang w:val="lt-LT"/>
        </w:rPr>
        <w:t>Sanatorijos</w:t>
      </w:r>
      <w:r w:rsidR="007654F8">
        <w:rPr>
          <w:rFonts w:ascii="Times New Roman" w:hAnsi="Times New Roman" w:cs="Times New Roman"/>
          <w:sz w:val="24"/>
          <w:szCs w:val="24"/>
          <w:lang w:val="lt-LT"/>
        </w:rPr>
        <w:t xml:space="preserve"> </w:t>
      </w:r>
      <w:r w:rsidR="00DC7864" w:rsidRPr="007654F8">
        <w:rPr>
          <w:rFonts w:ascii="Times New Roman" w:hAnsi="Times New Roman" w:cs="Times New Roman"/>
          <w:sz w:val="24"/>
          <w:szCs w:val="24"/>
          <w:lang w:val="lt-LT"/>
        </w:rPr>
        <w:t>pavadinimas</w:t>
      </w:r>
      <w:r w:rsidR="007654F8">
        <w:rPr>
          <w:rFonts w:ascii="Times New Roman" w:hAnsi="Times New Roman" w:cs="Times New Roman"/>
          <w:sz w:val="24"/>
          <w:szCs w:val="24"/>
          <w:lang w:val="lt-LT"/>
        </w:rPr>
        <w:t>;</w:t>
      </w:r>
    </w:p>
    <w:p w14:paraId="40D38992" w14:textId="64F1CB72" w:rsidR="00204D15" w:rsidRDefault="00204D15" w:rsidP="00204D15">
      <w:pPr>
        <w:pStyle w:val="ListParagraph"/>
        <w:numPr>
          <w:ilvl w:val="1"/>
          <w:numId w:val="28"/>
        </w:numPr>
        <w:jc w:val="both"/>
        <w:rPr>
          <w:rFonts w:ascii="Times New Roman" w:hAnsi="Times New Roman" w:cs="Times New Roman"/>
          <w:sz w:val="24"/>
          <w:szCs w:val="24"/>
          <w:lang w:val="lt-LT"/>
        </w:rPr>
      </w:pPr>
      <w:r>
        <w:rPr>
          <w:rFonts w:ascii="Times New Roman" w:hAnsi="Times New Roman" w:cs="Times New Roman"/>
          <w:sz w:val="24"/>
          <w:szCs w:val="24"/>
          <w:lang w:val="lt-LT"/>
        </w:rPr>
        <w:t xml:space="preserve"> </w:t>
      </w:r>
      <w:r w:rsidR="00DC7864" w:rsidRPr="007654F8">
        <w:rPr>
          <w:rFonts w:ascii="Times New Roman" w:hAnsi="Times New Roman" w:cs="Times New Roman"/>
          <w:sz w:val="24"/>
          <w:szCs w:val="24"/>
          <w:lang w:val="lt-LT"/>
        </w:rPr>
        <w:t>Bendra</w:t>
      </w:r>
      <w:r w:rsidR="007654F8">
        <w:rPr>
          <w:rFonts w:ascii="Times New Roman" w:hAnsi="Times New Roman" w:cs="Times New Roman"/>
          <w:sz w:val="24"/>
          <w:szCs w:val="24"/>
          <w:lang w:val="lt-LT"/>
        </w:rPr>
        <w:t xml:space="preserve"> </w:t>
      </w:r>
      <w:r w:rsidR="00DC7864" w:rsidRPr="007654F8">
        <w:rPr>
          <w:rFonts w:ascii="Times New Roman" w:hAnsi="Times New Roman" w:cs="Times New Roman"/>
          <w:sz w:val="24"/>
          <w:szCs w:val="24"/>
          <w:lang w:val="lt-LT"/>
        </w:rPr>
        <w:t>paslaugos</w:t>
      </w:r>
      <w:r w:rsidR="007654F8">
        <w:rPr>
          <w:rFonts w:ascii="Times New Roman" w:hAnsi="Times New Roman" w:cs="Times New Roman"/>
          <w:sz w:val="24"/>
          <w:szCs w:val="24"/>
          <w:lang w:val="lt-LT"/>
        </w:rPr>
        <w:t xml:space="preserve"> </w:t>
      </w:r>
      <w:r w:rsidR="00DC7864" w:rsidRPr="007654F8">
        <w:rPr>
          <w:rFonts w:ascii="Times New Roman" w:hAnsi="Times New Roman" w:cs="Times New Roman"/>
          <w:sz w:val="24"/>
          <w:szCs w:val="24"/>
          <w:lang w:val="lt-LT"/>
        </w:rPr>
        <w:t>kaina</w:t>
      </w:r>
      <w:r>
        <w:rPr>
          <w:rFonts w:ascii="Times New Roman" w:hAnsi="Times New Roman" w:cs="Times New Roman"/>
          <w:sz w:val="24"/>
          <w:szCs w:val="24"/>
          <w:lang w:val="lt-LT"/>
        </w:rPr>
        <w:t>;</w:t>
      </w:r>
    </w:p>
    <w:p w14:paraId="5E02D76A" w14:textId="0E516DE6" w:rsidR="007654F8" w:rsidRPr="00204D15" w:rsidRDefault="00204D15" w:rsidP="00204D15">
      <w:pPr>
        <w:pStyle w:val="ListParagraph"/>
        <w:numPr>
          <w:ilvl w:val="1"/>
          <w:numId w:val="28"/>
        </w:numPr>
        <w:jc w:val="both"/>
        <w:rPr>
          <w:rFonts w:ascii="Times New Roman" w:hAnsi="Times New Roman" w:cs="Times New Roman"/>
          <w:sz w:val="24"/>
          <w:szCs w:val="24"/>
          <w:lang w:val="lt-LT"/>
        </w:rPr>
      </w:pPr>
      <w:r>
        <w:rPr>
          <w:rFonts w:ascii="Times New Roman" w:hAnsi="Times New Roman" w:cs="Times New Roman"/>
          <w:sz w:val="24"/>
          <w:szCs w:val="24"/>
          <w:lang w:val="lt-LT"/>
        </w:rPr>
        <w:t xml:space="preserve"> </w:t>
      </w:r>
      <w:r w:rsidR="00DC7864" w:rsidRPr="00204D15">
        <w:rPr>
          <w:rFonts w:ascii="Times New Roman" w:hAnsi="Times New Roman" w:cs="Times New Roman"/>
          <w:sz w:val="24"/>
          <w:szCs w:val="24"/>
          <w:lang w:val="lt-LT"/>
        </w:rPr>
        <w:t>Sumokėtas avansas ir likusi suma, kurią reikės sumokėti atvykus.</w:t>
      </w:r>
    </w:p>
    <w:p w14:paraId="598B5322" w14:textId="77777777" w:rsidR="00913D3E" w:rsidRDefault="0002676D" w:rsidP="00913D3E">
      <w:pPr>
        <w:pStyle w:val="ListParagraph"/>
        <w:numPr>
          <w:ilvl w:val="0"/>
          <w:numId w:val="27"/>
        </w:numPr>
        <w:ind w:left="0" w:firstLine="0"/>
        <w:jc w:val="both"/>
        <w:rPr>
          <w:rFonts w:ascii="Times New Roman" w:hAnsi="Times New Roman" w:cs="Times New Roman"/>
          <w:sz w:val="24"/>
          <w:szCs w:val="24"/>
          <w:lang w:val="lt-LT"/>
        </w:rPr>
      </w:pPr>
      <w:r w:rsidRPr="00913D3E">
        <w:rPr>
          <w:rFonts w:ascii="Times New Roman" w:hAnsi="Times New Roman" w:cs="Times New Roman"/>
          <w:sz w:val="24"/>
          <w:szCs w:val="24"/>
          <w:lang w:val="lt-LT"/>
        </w:rPr>
        <w:t xml:space="preserve">Klientas privalo išsaugoti rezervaciją patvirtinantį el. laišką </w:t>
      </w:r>
      <w:r w:rsidR="000B41DD" w:rsidRPr="00913D3E">
        <w:rPr>
          <w:rFonts w:ascii="Times New Roman" w:hAnsi="Times New Roman" w:cs="Times New Roman"/>
          <w:sz w:val="24"/>
          <w:szCs w:val="24"/>
          <w:lang w:val="lt-LT"/>
        </w:rPr>
        <w:t xml:space="preserve">ir </w:t>
      </w:r>
      <w:r w:rsidRPr="00913D3E">
        <w:rPr>
          <w:rFonts w:ascii="Times New Roman" w:hAnsi="Times New Roman" w:cs="Times New Roman"/>
          <w:sz w:val="24"/>
          <w:szCs w:val="24"/>
          <w:lang w:val="lt-LT"/>
        </w:rPr>
        <w:t xml:space="preserve">atvykus į </w:t>
      </w:r>
      <w:r w:rsidR="000B41DD" w:rsidRPr="00913D3E">
        <w:rPr>
          <w:rFonts w:ascii="Times New Roman" w:hAnsi="Times New Roman" w:cs="Times New Roman"/>
          <w:sz w:val="24"/>
          <w:szCs w:val="24"/>
          <w:lang w:val="lt-LT"/>
        </w:rPr>
        <w:t>S</w:t>
      </w:r>
      <w:r w:rsidRPr="00913D3E">
        <w:rPr>
          <w:rFonts w:ascii="Times New Roman" w:hAnsi="Times New Roman" w:cs="Times New Roman"/>
          <w:sz w:val="24"/>
          <w:szCs w:val="24"/>
          <w:lang w:val="lt-LT"/>
        </w:rPr>
        <w:t xml:space="preserve">anatoriją </w:t>
      </w:r>
      <w:r w:rsidR="000B41DD" w:rsidRPr="00913D3E">
        <w:rPr>
          <w:rFonts w:ascii="Times New Roman" w:hAnsi="Times New Roman" w:cs="Times New Roman"/>
          <w:sz w:val="24"/>
          <w:szCs w:val="24"/>
          <w:lang w:val="lt-LT"/>
        </w:rPr>
        <w:t xml:space="preserve">pateikti </w:t>
      </w:r>
      <w:r w:rsidRPr="00913D3E">
        <w:rPr>
          <w:rFonts w:ascii="Times New Roman" w:hAnsi="Times New Roman" w:cs="Times New Roman"/>
          <w:sz w:val="24"/>
          <w:szCs w:val="24"/>
          <w:lang w:val="lt-LT"/>
        </w:rPr>
        <w:t xml:space="preserve">kaip avanso įrodymą bei likusios sumos apskaičiavimui. </w:t>
      </w:r>
    </w:p>
    <w:p w14:paraId="5B9B1B38" w14:textId="77777777" w:rsidR="00913D3E" w:rsidRDefault="00244454" w:rsidP="00913D3E">
      <w:pPr>
        <w:pStyle w:val="ListParagraph"/>
        <w:numPr>
          <w:ilvl w:val="0"/>
          <w:numId w:val="27"/>
        </w:numPr>
        <w:ind w:left="0" w:firstLine="0"/>
        <w:jc w:val="both"/>
        <w:rPr>
          <w:rFonts w:ascii="Times New Roman" w:hAnsi="Times New Roman" w:cs="Times New Roman"/>
          <w:sz w:val="24"/>
          <w:szCs w:val="24"/>
          <w:lang w:val="lt-LT"/>
        </w:rPr>
      </w:pPr>
      <w:r w:rsidRPr="00913D3E">
        <w:rPr>
          <w:rFonts w:ascii="Times New Roman" w:hAnsi="Times New Roman" w:cs="Times New Roman"/>
          <w:sz w:val="24"/>
          <w:szCs w:val="24"/>
          <w:lang w:val="lt-LT"/>
        </w:rPr>
        <w:t>Klientas, turintis asmeninę paskyrą „BookingRobot“ sistemoje, gali susieti savo kreditinę kortelę su paskyra. Tokiu atveju, kiekvieną kartą įsigyjant</w:t>
      </w:r>
      <w:r w:rsidR="000B41DD" w:rsidRPr="00913D3E">
        <w:rPr>
          <w:rFonts w:ascii="Times New Roman" w:hAnsi="Times New Roman" w:cs="Times New Roman"/>
          <w:sz w:val="24"/>
          <w:szCs w:val="24"/>
          <w:lang w:val="lt-LT"/>
        </w:rPr>
        <w:t xml:space="preserve"> S</w:t>
      </w:r>
      <w:r w:rsidRPr="00913D3E">
        <w:rPr>
          <w:rFonts w:ascii="Times New Roman" w:hAnsi="Times New Roman" w:cs="Times New Roman"/>
          <w:sz w:val="24"/>
          <w:szCs w:val="24"/>
          <w:lang w:val="lt-LT"/>
        </w:rPr>
        <w:t>anatorijos paslaugas, mokėjimas bus automatiškai nurašomas iš susietos kortelės. Klientas gali bet kuriuo metu atsieti kortelę per savo paskyros nustatymus, skyriuje „Mokėjimo kortelės“, paspaudęs mygtuką „Ištrinti“. Kreditinių kortelių duomenų saugumą užtikrina Lietuvos banke registruota įmonė UAB Paysera LT.</w:t>
      </w:r>
    </w:p>
    <w:p w14:paraId="06ECB52D" w14:textId="5653B44A" w:rsidR="00913D3E" w:rsidRDefault="00244454" w:rsidP="00913D3E">
      <w:pPr>
        <w:pStyle w:val="ListParagraph"/>
        <w:numPr>
          <w:ilvl w:val="0"/>
          <w:numId w:val="27"/>
        </w:numPr>
        <w:ind w:left="0" w:firstLine="0"/>
        <w:jc w:val="both"/>
        <w:rPr>
          <w:rFonts w:ascii="Times New Roman" w:hAnsi="Times New Roman" w:cs="Times New Roman"/>
          <w:sz w:val="24"/>
          <w:szCs w:val="24"/>
          <w:lang w:val="lt-LT"/>
        </w:rPr>
      </w:pPr>
      <w:r w:rsidRPr="00913D3E">
        <w:rPr>
          <w:rFonts w:ascii="Times New Roman" w:hAnsi="Times New Roman" w:cs="Times New Roman"/>
          <w:sz w:val="24"/>
          <w:szCs w:val="24"/>
          <w:lang w:val="lt-LT"/>
        </w:rPr>
        <w:t xml:space="preserve">Jei dėl sistemos gedimo ar programinės klaidos rezervavimo sistemoje paskelbiama klaidinga paslaugų kaina (per maža arba per didelė), </w:t>
      </w:r>
      <w:r w:rsidR="000B41DD" w:rsidRPr="00913D3E">
        <w:rPr>
          <w:rFonts w:ascii="Times New Roman" w:hAnsi="Times New Roman" w:cs="Times New Roman"/>
          <w:sz w:val="24"/>
          <w:szCs w:val="24"/>
          <w:lang w:val="lt-LT"/>
        </w:rPr>
        <w:t>S</w:t>
      </w:r>
      <w:r w:rsidRPr="00913D3E">
        <w:rPr>
          <w:rFonts w:ascii="Times New Roman" w:hAnsi="Times New Roman" w:cs="Times New Roman"/>
          <w:sz w:val="24"/>
          <w:szCs w:val="24"/>
          <w:lang w:val="lt-LT"/>
        </w:rPr>
        <w:t>anatorija</w:t>
      </w:r>
      <w:r w:rsidR="000B41DD" w:rsidRPr="00913D3E">
        <w:rPr>
          <w:rFonts w:ascii="Times New Roman" w:hAnsi="Times New Roman" w:cs="Times New Roman"/>
          <w:sz w:val="24"/>
          <w:szCs w:val="24"/>
          <w:lang w:val="lt-LT"/>
        </w:rPr>
        <w:t xml:space="preserve"> </w:t>
      </w:r>
      <w:r w:rsidRPr="00913D3E">
        <w:rPr>
          <w:rFonts w:ascii="Times New Roman" w:hAnsi="Times New Roman" w:cs="Times New Roman"/>
          <w:sz w:val="24"/>
          <w:szCs w:val="24"/>
          <w:lang w:val="lt-LT"/>
        </w:rPr>
        <w:t xml:space="preserve">turi teisę per 10 dienų nuo rezervacijos patvirtinimo informuoti Klientą apie klaidą ir pareikalauti sumokėti teisingą kainą. Jei Klientas atsisako sumokėti visą kainą, </w:t>
      </w:r>
      <w:r w:rsidR="000B41DD" w:rsidRPr="00913D3E">
        <w:rPr>
          <w:rFonts w:ascii="Times New Roman" w:hAnsi="Times New Roman" w:cs="Times New Roman"/>
          <w:sz w:val="24"/>
          <w:szCs w:val="24"/>
          <w:lang w:val="lt-LT"/>
        </w:rPr>
        <w:t>S</w:t>
      </w:r>
      <w:r w:rsidRPr="00913D3E">
        <w:rPr>
          <w:rFonts w:ascii="Times New Roman" w:hAnsi="Times New Roman" w:cs="Times New Roman"/>
          <w:sz w:val="24"/>
          <w:szCs w:val="24"/>
          <w:lang w:val="lt-LT"/>
        </w:rPr>
        <w:t>anatorija turi teisę vienašališkai nutraukti sutartį, atsisakyti suteikti paslaugas ir neatlyginti Kliento patirtų nuostolių.</w:t>
      </w:r>
    </w:p>
    <w:p w14:paraId="2B71A236" w14:textId="64756691" w:rsidR="000B41DD" w:rsidRPr="00913D3E" w:rsidRDefault="00244454" w:rsidP="00913D3E">
      <w:pPr>
        <w:pStyle w:val="ListParagraph"/>
        <w:numPr>
          <w:ilvl w:val="0"/>
          <w:numId w:val="27"/>
        </w:numPr>
        <w:ind w:left="0" w:firstLine="0"/>
        <w:jc w:val="both"/>
        <w:rPr>
          <w:rFonts w:ascii="Times New Roman" w:hAnsi="Times New Roman" w:cs="Times New Roman"/>
          <w:sz w:val="24"/>
          <w:szCs w:val="24"/>
          <w:lang w:val="lt-LT"/>
        </w:rPr>
      </w:pPr>
      <w:r w:rsidRPr="00913D3E">
        <w:rPr>
          <w:rFonts w:ascii="Times New Roman" w:hAnsi="Times New Roman" w:cs="Times New Roman"/>
          <w:sz w:val="24"/>
          <w:szCs w:val="24"/>
          <w:lang w:val="lt-LT"/>
        </w:rPr>
        <w:t>Jei užsakant internetu nėra laisvų kambarių, Klientui gali būti pasiūlytas kambarys pagal užklausimą. Tokiu atveju Klientas užpildo formą, po kurios el. paštu gauna:</w:t>
      </w:r>
    </w:p>
    <w:p w14:paraId="645B0BCF" w14:textId="77777777" w:rsidR="00913D3E" w:rsidRDefault="00913D3E" w:rsidP="00913D3E">
      <w:pPr>
        <w:pStyle w:val="ListParagraph"/>
        <w:numPr>
          <w:ilvl w:val="1"/>
          <w:numId w:val="30"/>
        </w:numPr>
        <w:spacing w:after="0" w:line="240" w:lineRule="auto"/>
        <w:jc w:val="both"/>
        <w:rPr>
          <w:rFonts w:ascii="Times New Roman" w:hAnsi="Times New Roman" w:cs="Times New Roman"/>
          <w:sz w:val="24"/>
          <w:szCs w:val="24"/>
          <w:lang w:val="lt-LT"/>
        </w:rPr>
      </w:pPr>
      <w:r>
        <w:rPr>
          <w:rFonts w:ascii="Times New Roman" w:hAnsi="Times New Roman" w:cs="Times New Roman"/>
          <w:sz w:val="24"/>
          <w:szCs w:val="24"/>
          <w:lang w:val="lt-LT"/>
        </w:rPr>
        <w:t xml:space="preserve"> </w:t>
      </w:r>
      <w:r w:rsidR="00244454" w:rsidRPr="000B41DD">
        <w:rPr>
          <w:rFonts w:ascii="Times New Roman" w:hAnsi="Times New Roman" w:cs="Times New Roman"/>
          <w:sz w:val="24"/>
          <w:szCs w:val="24"/>
          <w:lang w:val="lt-LT"/>
        </w:rPr>
        <w:t>Patvirtinimą, jei laisvas kambarys rastas</w:t>
      </w:r>
      <w:r w:rsidR="007654F8" w:rsidRPr="000B41DD">
        <w:rPr>
          <w:rFonts w:ascii="Times New Roman" w:hAnsi="Times New Roman" w:cs="Times New Roman"/>
          <w:sz w:val="24"/>
          <w:szCs w:val="24"/>
          <w:lang w:val="lt-LT"/>
        </w:rPr>
        <w:t>;</w:t>
      </w:r>
    </w:p>
    <w:p w14:paraId="36C44F0A" w14:textId="13E0FF76" w:rsidR="007654F8" w:rsidRPr="00913D3E" w:rsidRDefault="00913D3E" w:rsidP="00913D3E">
      <w:pPr>
        <w:pStyle w:val="ListParagraph"/>
        <w:numPr>
          <w:ilvl w:val="1"/>
          <w:numId w:val="30"/>
        </w:numPr>
        <w:spacing w:after="0" w:line="240" w:lineRule="auto"/>
        <w:jc w:val="both"/>
        <w:rPr>
          <w:rFonts w:ascii="Times New Roman" w:hAnsi="Times New Roman" w:cs="Times New Roman"/>
          <w:sz w:val="24"/>
          <w:szCs w:val="24"/>
          <w:lang w:val="lt-LT"/>
        </w:rPr>
      </w:pPr>
      <w:r>
        <w:rPr>
          <w:rFonts w:ascii="Times New Roman" w:hAnsi="Times New Roman" w:cs="Times New Roman"/>
          <w:sz w:val="24"/>
          <w:szCs w:val="24"/>
          <w:lang w:val="lt-LT"/>
        </w:rPr>
        <w:t xml:space="preserve"> </w:t>
      </w:r>
      <w:r w:rsidR="00244454" w:rsidRPr="00913D3E">
        <w:rPr>
          <w:rFonts w:ascii="Times New Roman" w:hAnsi="Times New Roman" w:cs="Times New Roman"/>
          <w:sz w:val="24"/>
          <w:szCs w:val="24"/>
          <w:lang w:val="lt-LT"/>
        </w:rPr>
        <w:t>Atsisakymą, jei nėra galimybės suteikti paslaugos.</w:t>
      </w:r>
    </w:p>
    <w:p w14:paraId="20000395" w14:textId="77777777" w:rsidR="007654F8" w:rsidRPr="007654F8" w:rsidRDefault="007654F8" w:rsidP="00D308F5">
      <w:pPr>
        <w:spacing w:after="0" w:line="240" w:lineRule="auto"/>
        <w:ind w:left="90"/>
        <w:jc w:val="both"/>
        <w:rPr>
          <w:rFonts w:ascii="Times New Roman" w:hAnsi="Times New Roman" w:cs="Times New Roman"/>
          <w:sz w:val="24"/>
          <w:szCs w:val="24"/>
          <w:lang w:val="lt-LT"/>
        </w:rPr>
      </w:pPr>
    </w:p>
    <w:p w14:paraId="056995F3" w14:textId="77777777" w:rsidR="00244454" w:rsidRPr="00C953E8" w:rsidRDefault="009A556E" w:rsidP="00D308F5">
      <w:pPr>
        <w:ind w:left="90"/>
        <w:jc w:val="center"/>
        <w:rPr>
          <w:rFonts w:ascii="Times New Roman" w:hAnsi="Times New Roman" w:cs="Times New Roman"/>
          <w:b/>
          <w:bCs/>
          <w:sz w:val="24"/>
          <w:szCs w:val="24"/>
          <w:lang w:val="lt-LT"/>
        </w:rPr>
      </w:pPr>
      <w:r w:rsidRPr="00C953E8">
        <w:rPr>
          <w:rFonts w:ascii="Times New Roman" w:hAnsi="Times New Roman" w:cs="Times New Roman"/>
          <w:b/>
          <w:bCs/>
          <w:sz w:val="24"/>
          <w:szCs w:val="24"/>
          <w:lang w:val="lt-LT"/>
        </w:rPr>
        <w:t>II</w:t>
      </w:r>
      <w:r w:rsidR="00244454" w:rsidRPr="00C953E8">
        <w:rPr>
          <w:rFonts w:ascii="Times New Roman" w:hAnsi="Times New Roman" w:cs="Times New Roman"/>
          <w:b/>
          <w:bCs/>
          <w:sz w:val="24"/>
          <w:szCs w:val="24"/>
          <w:lang w:val="lt-LT"/>
        </w:rPr>
        <w:t>I</w:t>
      </w:r>
      <w:r w:rsidRPr="00C953E8">
        <w:rPr>
          <w:rFonts w:ascii="Times New Roman" w:hAnsi="Times New Roman" w:cs="Times New Roman"/>
          <w:b/>
          <w:bCs/>
          <w:sz w:val="24"/>
          <w:szCs w:val="24"/>
          <w:lang w:val="lt-LT"/>
        </w:rPr>
        <w:t>. P</w:t>
      </w:r>
      <w:r w:rsidR="00244454" w:rsidRPr="00C953E8">
        <w:rPr>
          <w:rFonts w:ascii="Times New Roman" w:hAnsi="Times New Roman" w:cs="Times New Roman"/>
          <w:b/>
          <w:bCs/>
          <w:sz w:val="24"/>
          <w:szCs w:val="24"/>
          <w:lang w:val="lt-LT"/>
        </w:rPr>
        <w:t>ASLAUGŲ APMOKĖJIMAS IR UŽSAKYMO ATŠAUKIMAS</w:t>
      </w:r>
    </w:p>
    <w:p w14:paraId="3CF48265" w14:textId="77777777" w:rsidR="00913D3E" w:rsidRDefault="009A556E" w:rsidP="00913D3E">
      <w:pPr>
        <w:pStyle w:val="ListParagraph"/>
        <w:numPr>
          <w:ilvl w:val="0"/>
          <w:numId w:val="27"/>
        </w:numPr>
        <w:tabs>
          <w:tab w:val="left" w:pos="180"/>
        </w:tabs>
        <w:spacing w:after="0" w:line="240" w:lineRule="auto"/>
        <w:ind w:left="90" w:firstLine="0"/>
        <w:jc w:val="both"/>
        <w:rPr>
          <w:rFonts w:ascii="Times New Roman" w:hAnsi="Times New Roman" w:cs="Times New Roman"/>
          <w:sz w:val="24"/>
          <w:szCs w:val="24"/>
          <w:lang w:val="lt-LT"/>
        </w:rPr>
      </w:pPr>
      <w:r w:rsidRPr="0034341C">
        <w:rPr>
          <w:rFonts w:ascii="Times New Roman" w:hAnsi="Times New Roman" w:cs="Times New Roman"/>
          <w:sz w:val="24"/>
          <w:szCs w:val="24"/>
          <w:lang w:val="lt-LT"/>
        </w:rPr>
        <w:t>Klientas sumoka nurodytą 30% dydžio avansą vienu iš sistemoje naudojamų dviejų būdų, o likusią</w:t>
      </w:r>
      <w:r w:rsidR="0034341C">
        <w:rPr>
          <w:rFonts w:ascii="Times New Roman" w:hAnsi="Times New Roman" w:cs="Times New Roman"/>
          <w:sz w:val="24"/>
          <w:szCs w:val="24"/>
          <w:lang w:val="lt-LT"/>
        </w:rPr>
        <w:t xml:space="preserve"> </w:t>
      </w:r>
      <w:r w:rsidRPr="0034341C">
        <w:rPr>
          <w:rFonts w:ascii="Times New Roman" w:hAnsi="Times New Roman" w:cs="Times New Roman"/>
          <w:sz w:val="24"/>
          <w:szCs w:val="24"/>
          <w:lang w:val="lt-LT"/>
        </w:rPr>
        <w:t xml:space="preserve">dalį sumoka atvykęs į </w:t>
      </w:r>
      <w:r w:rsidR="009265ED" w:rsidRPr="0034341C">
        <w:rPr>
          <w:rFonts w:ascii="Times New Roman" w:hAnsi="Times New Roman" w:cs="Times New Roman"/>
          <w:sz w:val="24"/>
          <w:szCs w:val="24"/>
          <w:lang w:val="lt-LT"/>
        </w:rPr>
        <w:t>S</w:t>
      </w:r>
      <w:r w:rsidRPr="0034341C">
        <w:rPr>
          <w:rFonts w:ascii="Times New Roman" w:hAnsi="Times New Roman" w:cs="Times New Roman"/>
          <w:sz w:val="24"/>
          <w:szCs w:val="24"/>
          <w:lang w:val="lt-LT"/>
        </w:rPr>
        <w:t>anatoriją.</w:t>
      </w:r>
    </w:p>
    <w:p w14:paraId="1463CDAE" w14:textId="77777777" w:rsidR="00913D3E" w:rsidRDefault="009A556E" w:rsidP="00913D3E">
      <w:pPr>
        <w:pStyle w:val="ListParagraph"/>
        <w:numPr>
          <w:ilvl w:val="0"/>
          <w:numId w:val="27"/>
        </w:numPr>
        <w:tabs>
          <w:tab w:val="left" w:pos="180"/>
        </w:tabs>
        <w:spacing w:after="0" w:line="240" w:lineRule="auto"/>
        <w:ind w:left="90" w:firstLine="0"/>
        <w:jc w:val="both"/>
        <w:rPr>
          <w:rFonts w:ascii="Times New Roman" w:hAnsi="Times New Roman" w:cs="Times New Roman"/>
          <w:sz w:val="24"/>
          <w:szCs w:val="24"/>
          <w:lang w:val="lt-LT"/>
        </w:rPr>
      </w:pPr>
      <w:r w:rsidRPr="00913D3E">
        <w:rPr>
          <w:rFonts w:ascii="Times New Roman" w:hAnsi="Times New Roman" w:cs="Times New Roman"/>
          <w:sz w:val="24"/>
          <w:szCs w:val="24"/>
          <w:lang w:val="lt-LT"/>
        </w:rPr>
        <w:t>Klientas nemoka jokių išlaidų, susijusių su rezervavimo sandorio vykdymu.</w:t>
      </w:r>
    </w:p>
    <w:p w14:paraId="6A26D2EE" w14:textId="77777777" w:rsidR="00913D3E" w:rsidRDefault="009A556E" w:rsidP="00913D3E">
      <w:pPr>
        <w:pStyle w:val="ListParagraph"/>
        <w:numPr>
          <w:ilvl w:val="0"/>
          <w:numId w:val="27"/>
        </w:numPr>
        <w:tabs>
          <w:tab w:val="left" w:pos="180"/>
        </w:tabs>
        <w:spacing w:after="0" w:line="240" w:lineRule="auto"/>
        <w:ind w:left="90" w:firstLine="0"/>
        <w:jc w:val="both"/>
        <w:rPr>
          <w:rFonts w:ascii="Times New Roman" w:hAnsi="Times New Roman" w:cs="Times New Roman"/>
          <w:sz w:val="24"/>
          <w:szCs w:val="24"/>
          <w:lang w:val="lt-LT"/>
        </w:rPr>
      </w:pPr>
      <w:r w:rsidRPr="00913D3E">
        <w:rPr>
          <w:rFonts w:ascii="Times New Roman" w:hAnsi="Times New Roman" w:cs="Times New Roman"/>
          <w:sz w:val="24"/>
          <w:szCs w:val="24"/>
          <w:lang w:val="lt-LT"/>
        </w:rPr>
        <w:t>Atšaukus užsakymą ne vėliau kaip prieš 7 dienas iki numatytos atvykimo datos, avansas grąžinamas. Sanatorija mokėtojui įsipareigoja avansą grąžinti ne vėliau kaip per 21 darbo dieną į tą pačią atsiskaitomąją sąskaitą, iš kurios buvo atliktas pavedimas užsakant paslaugą (-as).</w:t>
      </w:r>
    </w:p>
    <w:p w14:paraId="5A8FE1F2" w14:textId="77777777" w:rsidR="00913D3E" w:rsidRDefault="009A556E" w:rsidP="00913D3E">
      <w:pPr>
        <w:pStyle w:val="ListParagraph"/>
        <w:numPr>
          <w:ilvl w:val="0"/>
          <w:numId w:val="27"/>
        </w:numPr>
        <w:tabs>
          <w:tab w:val="left" w:pos="180"/>
        </w:tabs>
        <w:spacing w:after="0" w:line="240" w:lineRule="auto"/>
        <w:ind w:left="90" w:firstLine="0"/>
        <w:jc w:val="both"/>
        <w:rPr>
          <w:rFonts w:ascii="Times New Roman" w:hAnsi="Times New Roman" w:cs="Times New Roman"/>
          <w:sz w:val="24"/>
          <w:szCs w:val="24"/>
          <w:lang w:val="lt-LT"/>
        </w:rPr>
      </w:pPr>
      <w:r w:rsidRPr="00913D3E">
        <w:rPr>
          <w:rFonts w:ascii="Times New Roman" w:hAnsi="Times New Roman" w:cs="Times New Roman"/>
          <w:sz w:val="24"/>
          <w:szCs w:val="24"/>
          <w:lang w:val="lt-LT"/>
        </w:rPr>
        <w:t>Atšaukus užsakymą likus mažiau kaip 7 dienoms iki numatytos atvykimo datos, avansas negrąžinamas. Šiuo atveju, panaikinus rezervaciją, prarandama visa sumokėto avanso suma.</w:t>
      </w:r>
    </w:p>
    <w:p w14:paraId="2DEFBDF5" w14:textId="77777777" w:rsidR="00913D3E" w:rsidRDefault="009A556E" w:rsidP="00913D3E">
      <w:pPr>
        <w:pStyle w:val="ListParagraph"/>
        <w:numPr>
          <w:ilvl w:val="0"/>
          <w:numId w:val="27"/>
        </w:numPr>
        <w:tabs>
          <w:tab w:val="left" w:pos="180"/>
        </w:tabs>
        <w:spacing w:after="0" w:line="240" w:lineRule="auto"/>
        <w:ind w:left="90" w:firstLine="0"/>
        <w:jc w:val="both"/>
        <w:rPr>
          <w:rFonts w:ascii="Times New Roman" w:hAnsi="Times New Roman" w:cs="Times New Roman"/>
          <w:sz w:val="24"/>
          <w:szCs w:val="24"/>
          <w:lang w:val="lt-LT"/>
        </w:rPr>
      </w:pPr>
      <w:r w:rsidRPr="00913D3E">
        <w:rPr>
          <w:rFonts w:ascii="Times New Roman" w:hAnsi="Times New Roman" w:cs="Times New Roman"/>
          <w:sz w:val="24"/>
          <w:szCs w:val="24"/>
          <w:lang w:val="lt-LT"/>
        </w:rPr>
        <w:lastRenderedPageBreak/>
        <w:t xml:space="preserve">Jei Klientas atliko rezervaciją </w:t>
      </w:r>
      <w:r w:rsidR="00C128E4" w:rsidRPr="00913D3E">
        <w:rPr>
          <w:rFonts w:ascii="Times New Roman" w:hAnsi="Times New Roman" w:cs="Times New Roman"/>
          <w:sz w:val="24"/>
          <w:szCs w:val="24"/>
          <w:lang w:val="lt-LT"/>
        </w:rPr>
        <w:t>S</w:t>
      </w:r>
      <w:r w:rsidRPr="00913D3E">
        <w:rPr>
          <w:rFonts w:ascii="Times New Roman" w:hAnsi="Times New Roman" w:cs="Times New Roman"/>
          <w:sz w:val="24"/>
          <w:szCs w:val="24"/>
          <w:lang w:val="lt-LT"/>
        </w:rPr>
        <w:t xml:space="preserve">anatorijos pasiūlyta akcijine kaina su akcijos paslaugų Paketu, Klientui pakeitus užsakymo sąlygas, </w:t>
      </w:r>
      <w:r w:rsidR="00C128E4" w:rsidRPr="00913D3E">
        <w:rPr>
          <w:rFonts w:ascii="Times New Roman" w:hAnsi="Times New Roman" w:cs="Times New Roman"/>
          <w:sz w:val="24"/>
          <w:szCs w:val="24"/>
          <w:lang w:val="lt-LT"/>
        </w:rPr>
        <w:t>S</w:t>
      </w:r>
      <w:r w:rsidRPr="00913D3E">
        <w:rPr>
          <w:rFonts w:ascii="Times New Roman" w:hAnsi="Times New Roman" w:cs="Times New Roman"/>
          <w:sz w:val="24"/>
          <w:szCs w:val="24"/>
          <w:lang w:val="lt-LT"/>
        </w:rPr>
        <w:t>anatorija turi teisę perskaičiuoti visą užsakymo kainą pagal tuo metu galiojančias kainas.</w:t>
      </w:r>
    </w:p>
    <w:p w14:paraId="14121F11" w14:textId="45A6E017" w:rsidR="00840BC5" w:rsidRPr="00913D3E" w:rsidRDefault="009A556E" w:rsidP="00913D3E">
      <w:pPr>
        <w:pStyle w:val="ListParagraph"/>
        <w:numPr>
          <w:ilvl w:val="0"/>
          <w:numId w:val="27"/>
        </w:numPr>
        <w:tabs>
          <w:tab w:val="left" w:pos="180"/>
        </w:tabs>
        <w:spacing w:after="0" w:line="240" w:lineRule="auto"/>
        <w:ind w:left="90" w:firstLine="0"/>
        <w:jc w:val="both"/>
        <w:rPr>
          <w:rFonts w:ascii="Times New Roman" w:hAnsi="Times New Roman" w:cs="Times New Roman"/>
          <w:sz w:val="24"/>
          <w:szCs w:val="24"/>
          <w:lang w:val="lt-LT"/>
        </w:rPr>
      </w:pPr>
      <w:r w:rsidRPr="00913D3E">
        <w:rPr>
          <w:rFonts w:ascii="Times New Roman" w:hAnsi="Times New Roman" w:cs="Times New Roman"/>
          <w:sz w:val="24"/>
          <w:szCs w:val="24"/>
          <w:lang w:val="lt-LT"/>
        </w:rPr>
        <w:t>Jei klientas pageidauja iš anksto rezervuotą aukštesnės klasės kambarį pakeisti į žemesnės klasės kambarį, kainų skirtumas nėra kompensuojamas.</w:t>
      </w:r>
    </w:p>
    <w:p w14:paraId="28CD21F8" w14:textId="77777777" w:rsidR="00C82CBB" w:rsidRPr="00C953E8" w:rsidRDefault="00C82CBB" w:rsidP="00913D3E">
      <w:pPr>
        <w:tabs>
          <w:tab w:val="left" w:pos="180"/>
        </w:tabs>
        <w:spacing w:after="0" w:line="240" w:lineRule="auto"/>
        <w:ind w:left="90"/>
        <w:jc w:val="both"/>
        <w:rPr>
          <w:rFonts w:ascii="Times New Roman" w:hAnsi="Times New Roman" w:cs="Times New Roman"/>
          <w:sz w:val="24"/>
          <w:szCs w:val="24"/>
          <w:lang w:val="lt-LT"/>
        </w:rPr>
      </w:pPr>
    </w:p>
    <w:p w14:paraId="76D3B616" w14:textId="5BE885F6" w:rsidR="00840BC5" w:rsidRPr="00C953E8" w:rsidRDefault="00840BC5" w:rsidP="00D308F5">
      <w:pPr>
        <w:pStyle w:val="ListParagraph"/>
        <w:numPr>
          <w:ilvl w:val="0"/>
          <w:numId w:val="11"/>
        </w:numPr>
        <w:ind w:left="90" w:firstLine="0"/>
        <w:jc w:val="center"/>
        <w:rPr>
          <w:rFonts w:ascii="Times New Roman" w:hAnsi="Times New Roman" w:cs="Times New Roman"/>
          <w:b/>
          <w:bCs/>
          <w:sz w:val="24"/>
          <w:szCs w:val="24"/>
          <w:lang w:val="lt-LT"/>
        </w:rPr>
      </w:pPr>
      <w:r w:rsidRPr="00C953E8">
        <w:rPr>
          <w:rFonts w:ascii="Times New Roman" w:hAnsi="Times New Roman" w:cs="Times New Roman"/>
          <w:b/>
          <w:bCs/>
          <w:sz w:val="24"/>
          <w:szCs w:val="24"/>
          <w:lang w:val="lt-LT"/>
        </w:rPr>
        <w:t>PINIGŲ GRĄŽINIMAS</w:t>
      </w:r>
    </w:p>
    <w:p w14:paraId="79D61415" w14:textId="4D4EF0F9" w:rsidR="009A556E" w:rsidRPr="00C128E4" w:rsidRDefault="00913D3E" w:rsidP="00D308F5">
      <w:pPr>
        <w:spacing w:after="0" w:line="240" w:lineRule="auto"/>
        <w:ind w:left="90"/>
        <w:jc w:val="both"/>
        <w:rPr>
          <w:rFonts w:ascii="Times New Roman" w:hAnsi="Times New Roman" w:cs="Times New Roman"/>
          <w:sz w:val="24"/>
          <w:szCs w:val="24"/>
          <w:lang w:val="lt-LT"/>
        </w:rPr>
      </w:pPr>
      <w:r>
        <w:rPr>
          <w:rFonts w:ascii="Times New Roman" w:hAnsi="Times New Roman" w:cs="Times New Roman"/>
          <w:sz w:val="24"/>
          <w:szCs w:val="24"/>
          <w:lang w:val="lt-LT"/>
        </w:rPr>
        <w:t xml:space="preserve">33. </w:t>
      </w:r>
      <w:r w:rsidR="009A556E" w:rsidRPr="00C128E4">
        <w:rPr>
          <w:rFonts w:ascii="Times New Roman" w:hAnsi="Times New Roman" w:cs="Times New Roman"/>
          <w:sz w:val="24"/>
          <w:szCs w:val="24"/>
          <w:lang w:val="lt-LT"/>
        </w:rPr>
        <w:t xml:space="preserve">Sanatorijos </w:t>
      </w:r>
      <w:r w:rsidR="0034341C" w:rsidRPr="00C128E4">
        <w:rPr>
          <w:rFonts w:ascii="Times New Roman" w:hAnsi="Times New Roman" w:cs="Times New Roman"/>
          <w:sz w:val="24"/>
          <w:szCs w:val="24"/>
          <w:lang w:val="lt-LT"/>
        </w:rPr>
        <w:t>klientams</w:t>
      </w:r>
      <w:r w:rsidR="00B84E54" w:rsidRPr="00C128E4">
        <w:rPr>
          <w:rFonts w:ascii="Times New Roman" w:hAnsi="Times New Roman" w:cs="Times New Roman"/>
          <w:sz w:val="24"/>
          <w:szCs w:val="24"/>
          <w:lang w:val="lt-LT"/>
        </w:rPr>
        <w:t>,</w:t>
      </w:r>
      <w:r w:rsidR="009A556E" w:rsidRPr="00C128E4">
        <w:rPr>
          <w:rFonts w:ascii="Times New Roman" w:hAnsi="Times New Roman" w:cs="Times New Roman"/>
          <w:sz w:val="24"/>
          <w:szCs w:val="24"/>
          <w:lang w:val="lt-LT"/>
        </w:rPr>
        <w:t xml:space="preserve"> pageidaujan</w:t>
      </w:r>
      <w:r w:rsidR="00B84E54" w:rsidRPr="00C128E4">
        <w:rPr>
          <w:rFonts w:ascii="Times New Roman" w:hAnsi="Times New Roman" w:cs="Times New Roman"/>
          <w:sz w:val="24"/>
          <w:szCs w:val="24"/>
          <w:lang w:val="lt-LT"/>
        </w:rPr>
        <w:t>tiems</w:t>
      </w:r>
      <w:r w:rsidR="009A556E" w:rsidRPr="00C128E4">
        <w:rPr>
          <w:rFonts w:ascii="Times New Roman" w:hAnsi="Times New Roman" w:cs="Times New Roman"/>
          <w:sz w:val="24"/>
          <w:szCs w:val="24"/>
          <w:lang w:val="lt-LT"/>
        </w:rPr>
        <w:t xml:space="preserve"> išvykti iš sanatorijos ankščiau laiko, sumokėt</w:t>
      </w:r>
      <w:r w:rsidR="00B84E54" w:rsidRPr="00C128E4">
        <w:rPr>
          <w:rFonts w:ascii="Times New Roman" w:hAnsi="Times New Roman" w:cs="Times New Roman"/>
          <w:sz w:val="24"/>
          <w:szCs w:val="24"/>
          <w:lang w:val="lt-LT"/>
        </w:rPr>
        <w:t>i</w:t>
      </w:r>
      <w:r w:rsidR="009A556E" w:rsidRPr="00C128E4">
        <w:rPr>
          <w:rFonts w:ascii="Times New Roman" w:hAnsi="Times New Roman" w:cs="Times New Roman"/>
          <w:sz w:val="24"/>
          <w:szCs w:val="24"/>
          <w:lang w:val="lt-LT"/>
        </w:rPr>
        <w:t xml:space="preserve"> už paslaugas pinig</w:t>
      </w:r>
      <w:r w:rsidR="00A50AB7">
        <w:rPr>
          <w:rFonts w:ascii="Times New Roman" w:hAnsi="Times New Roman" w:cs="Times New Roman"/>
          <w:sz w:val="24"/>
          <w:szCs w:val="24"/>
          <w:lang w:val="lt-LT"/>
        </w:rPr>
        <w:t>ai</w:t>
      </w:r>
      <w:r w:rsidR="009A556E" w:rsidRPr="00C128E4">
        <w:rPr>
          <w:rFonts w:ascii="Times New Roman" w:hAnsi="Times New Roman" w:cs="Times New Roman"/>
          <w:sz w:val="24"/>
          <w:szCs w:val="24"/>
          <w:lang w:val="lt-LT"/>
        </w:rPr>
        <w:t xml:space="preserve"> grąžin</w:t>
      </w:r>
      <w:r w:rsidR="00B84E54" w:rsidRPr="00C128E4">
        <w:rPr>
          <w:rFonts w:ascii="Times New Roman" w:hAnsi="Times New Roman" w:cs="Times New Roman"/>
          <w:sz w:val="24"/>
          <w:szCs w:val="24"/>
          <w:lang w:val="lt-LT"/>
        </w:rPr>
        <w:t xml:space="preserve">ami </w:t>
      </w:r>
      <w:r w:rsidR="009A556E" w:rsidRPr="00C128E4">
        <w:rPr>
          <w:rFonts w:ascii="Times New Roman" w:hAnsi="Times New Roman" w:cs="Times New Roman"/>
          <w:sz w:val="24"/>
          <w:szCs w:val="24"/>
          <w:lang w:val="lt-LT"/>
        </w:rPr>
        <w:t xml:space="preserve"> </w:t>
      </w:r>
      <w:r w:rsidR="00C128E4" w:rsidRPr="00C128E4">
        <w:rPr>
          <w:rFonts w:ascii="Times New Roman" w:hAnsi="Times New Roman" w:cs="Times New Roman"/>
          <w:sz w:val="24"/>
          <w:szCs w:val="24"/>
          <w:lang w:val="lt-LT"/>
        </w:rPr>
        <w:t>šiais atvejais</w:t>
      </w:r>
      <w:r w:rsidR="009A556E" w:rsidRPr="00C128E4">
        <w:rPr>
          <w:rFonts w:ascii="Times New Roman" w:hAnsi="Times New Roman" w:cs="Times New Roman"/>
          <w:sz w:val="24"/>
          <w:szCs w:val="24"/>
          <w:lang w:val="lt-LT"/>
        </w:rPr>
        <w:t>:</w:t>
      </w:r>
    </w:p>
    <w:p w14:paraId="1D35FED1" w14:textId="026AB591" w:rsidR="0034341C" w:rsidRPr="00C128E4" w:rsidRDefault="00913D3E" w:rsidP="00D308F5">
      <w:pPr>
        <w:spacing w:after="0" w:line="240" w:lineRule="auto"/>
        <w:ind w:left="90"/>
        <w:jc w:val="both"/>
        <w:rPr>
          <w:rFonts w:ascii="Times New Roman" w:hAnsi="Times New Roman" w:cs="Times New Roman"/>
          <w:sz w:val="24"/>
          <w:szCs w:val="24"/>
          <w:lang w:val="lt-LT"/>
        </w:rPr>
      </w:pPr>
      <w:r>
        <w:rPr>
          <w:rFonts w:ascii="Times New Roman" w:hAnsi="Times New Roman" w:cs="Times New Roman"/>
          <w:sz w:val="24"/>
          <w:szCs w:val="24"/>
          <w:lang w:val="lt-LT"/>
        </w:rPr>
        <w:t>33</w:t>
      </w:r>
      <w:r w:rsidR="00840BC5" w:rsidRPr="00C128E4">
        <w:rPr>
          <w:rFonts w:ascii="Times New Roman" w:hAnsi="Times New Roman" w:cs="Times New Roman"/>
          <w:sz w:val="24"/>
          <w:szCs w:val="24"/>
          <w:lang w:val="lt-LT"/>
        </w:rPr>
        <w:t>.1.</w:t>
      </w:r>
      <w:r>
        <w:rPr>
          <w:rFonts w:ascii="Times New Roman" w:hAnsi="Times New Roman" w:cs="Times New Roman"/>
          <w:sz w:val="24"/>
          <w:szCs w:val="24"/>
          <w:lang w:val="lt-LT"/>
        </w:rPr>
        <w:t xml:space="preserve"> </w:t>
      </w:r>
      <w:r w:rsidR="009B16F8">
        <w:rPr>
          <w:rFonts w:ascii="Times New Roman" w:hAnsi="Times New Roman" w:cs="Times New Roman"/>
          <w:sz w:val="24"/>
          <w:szCs w:val="24"/>
          <w:lang w:val="lt-LT"/>
        </w:rPr>
        <w:t xml:space="preserve"> </w:t>
      </w:r>
      <w:r w:rsidR="0034341C" w:rsidRPr="00C128E4">
        <w:rPr>
          <w:rFonts w:ascii="Times New Roman" w:hAnsi="Times New Roman" w:cs="Times New Roman"/>
          <w:sz w:val="24"/>
          <w:szCs w:val="24"/>
          <w:lang w:val="lt-LT"/>
        </w:rPr>
        <w:t>Kliento</w:t>
      </w:r>
      <w:r w:rsidR="009A556E" w:rsidRPr="00C128E4">
        <w:rPr>
          <w:rFonts w:ascii="Times New Roman" w:hAnsi="Times New Roman" w:cs="Times New Roman"/>
          <w:sz w:val="24"/>
          <w:szCs w:val="24"/>
          <w:lang w:val="lt-LT"/>
        </w:rPr>
        <w:t xml:space="preserve"> artimų žmonių (sutuoktinių, vaikų, tėvų, seserų, brolių) mirties atveju, patvirtinant tai mirties liudijimu</w:t>
      </w:r>
      <w:r w:rsidR="00646F9E" w:rsidRPr="00C128E4">
        <w:rPr>
          <w:rFonts w:ascii="Times New Roman" w:hAnsi="Times New Roman" w:cs="Times New Roman"/>
          <w:sz w:val="24"/>
          <w:szCs w:val="24"/>
          <w:lang w:val="lt-LT"/>
        </w:rPr>
        <w:t xml:space="preserve"> – 100</w:t>
      </w:r>
      <w:r w:rsidR="00646F9E" w:rsidRPr="00BA762D">
        <w:rPr>
          <w:rFonts w:ascii="Times New Roman" w:hAnsi="Times New Roman" w:cs="Times New Roman"/>
          <w:sz w:val="24"/>
          <w:szCs w:val="24"/>
          <w:lang w:val="lt-LT"/>
        </w:rPr>
        <w:t>%</w:t>
      </w:r>
      <w:r w:rsidR="00C128E4" w:rsidRPr="00C128E4">
        <w:rPr>
          <w:rFonts w:ascii="Times New Roman" w:hAnsi="Times New Roman" w:cs="Times New Roman"/>
          <w:sz w:val="24"/>
          <w:szCs w:val="24"/>
          <w:lang w:val="lt-LT"/>
        </w:rPr>
        <w:t>;</w:t>
      </w:r>
    </w:p>
    <w:p w14:paraId="3CD66791" w14:textId="52C41C32" w:rsidR="00913D3E" w:rsidRDefault="00913D3E" w:rsidP="00D308F5">
      <w:pPr>
        <w:spacing w:after="0" w:line="240" w:lineRule="auto"/>
        <w:ind w:left="90"/>
        <w:jc w:val="both"/>
        <w:rPr>
          <w:rFonts w:ascii="Times New Roman" w:hAnsi="Times New Roman" w:cs="Times New Roman"/>
          <w:sz w:val="24"/>
          <w:szCs w:val="24"/>
          <w:lang w:val="lt-LT"/>
        </w:rPr>
      </w:pPr>
      <w:r>
        <w:rPr>
          <w:rFonts w:ascii="Times New Roman" w:hAnsi="Times New Roman" w:cs="Times New Roman"/>
          <w:sz w:val="24"/>
          <w:szCs w:val="24"/>
          <w:lang w:val="lt-LT"/>
        </w:rPr>
        <w:t>33</w:t>
      </w:r>
      <w:r w:rsidR="0034341C" w:rsidRPr="00C128E4">
        <w:rPr>
          <w:rFonts w:ascii="Times New Roman" w:hAnsi="Times New Roman" w:cs="Times New Roman"/>
          <w:sz w:val="24"/>
          <w:szCs w:val="24"/>
          <w:lang w:val="lt-LT"/>
        </w:rPr>
        <w:t xml:space="preserve">.2 </w:t>
      </w:r>
      <w:r w:rsidR="009B16F8">
        <w:rPr>
          <w:rFonts w:ascii="Times New Roman" w:hAnsi="Times New Roman" w:cs="Times New Roman"/>
          <w:sz w:val="24"/>
          <w:szCs w:val="24"/>
          <w:lang w:val="lt-LT"/>
        </w:rPr>
        <w:t xml:space="preserve"> </w:t>
      </w:r>
      <w:r w:rsidR="009A556E" w:rsidRPr="00C128E4">
        <w:rPr>
          <w:rFonts w:ascii="Times New Roman" w:hAnsi="Times New Roman" w:cs="Times New Roman"/>
          <w:sz w:val="24"/>
          <w:szCs w:val="24"/>
          <w:lang w:val="lt-LT"/>
        </w:rPr>
        <w:t>dėl kitų ūmių ligų gydantis ar ilsintis sanatorijoje</w:t>
      </w:r>
      <w:r w:rsidR="00646F9E" w:rsidRPr="00C128E4">
        <w:rPr>
          <w:rFonts w:ascii="Times New Roman" w:hAnsi="Times New Roman" w:cs="Times New Roman"/>
          <w:sz w:val="24"/>
          <w:szCs w:val="24"/>
          <w:lang w:val="lt-LT"/>
        </w:rPr>
        <w:t xml:space="preserve"> – 70</w:t>
      </w:r>
      <w:r w:rsidR="00646F9E" w:rsidRPr="00C128E4">
        <w:rPr>
          <w:rFonts w:ascii="Times New Roman" w:hAnsi="Times New Roman" w:cs="Times New Roman"/>
          <w:sz w:val="24"/>
          <w:szCs w:val="24"/>
        </w:rPr>
        <w:t>%</w:t>
      </w:r>
      <w:r w:rsidR="009A556E" w:rsidRPr="00C128E4">
        <w:rPr>
          <w:rFonts w:ascii="Times New Roman" w:hAnsi="Times New Roman" w:cs="Times New Roman"/>
          <w:sz w:val="24"/>
          <w:szCs w:val="24"/>
          <w:lang w:val="lt-LT"/>
        </w:rPr>
        <w:t>.</w:t>
      </w:r>
    </w:p>
    <w:p w14:paraId="437273EF" w14:textId="77777777" w:rsidR="00913D3E" w:rsidRDefault="00913D3E" w:rsidP="00913D3E">
      <w:pPr>
        <w:spacing w:after="0" w:line="240" w:lineRule="auto"/>
        <w:ind w:left="90"/>
        <w:jc w:val="both"/>
        <w:rPr>
          <w:rFonts w:ascii="Times New Roman" w:hAnsi="Times New Roman" w:cs="Times New Roman"/>
          <w:sz w:val="24"/>
          <w:szCs w:val="24"/>
          <w:lang w:val="lt-LT"/>
        </w:rPr>
      </w:pPr>
      <w:r>
        <w:rPr>
          <w:rFonts w:ascii="Times New Roman" w:hAnsi="Times New Roman" w:cs="Times New Roman"/>
          <w:sz w:val="24"/>
          <w:szCs w:val="24"/>
          <w:lang w:val="lt-LT"/>
        </w:rPr>
        <w:t xml:space="preserve">34. </w:t>
      </w:r>
      <w:r w:rsidR="009A556E" w:rsidRPr="00C128E4">
        <w:rPr>
          <w:rFonts w:ascii="Times New Roman" w:hAnsi="Times New Roman" w:cs="Times New Roman"/>
          <w:sz w:val="24"/>
          <w:szCs w:val="24"/>
          <w:lang w:val="lt-LT"/>
        </w:rPr>
        <w:t>Visais kitais atvejais</w:t>
      </w:r>
      <w:r w:rsidR="00646F9E" w:rsidRPr="00C128E4">
        <w:rPr>
          <w:rFonts w:ascii="Times New Roman" w:hAnsi="Times New Roman" w:cs="Times New Roman"/>
          <w:sz w:val="24"/>
          <w:szCs w:val="24"/>
          <w:lang w:val="lt-LT"/>
        </w:rPr>
        <w:t>,</w:t>
      </w:r>
      <w:r w:rsidR="009A556E" w:rsidRPr="00C128E4">
        <w:rPr>
          <w:rFonts w:ascii="Times New Roman" w:hAnsi="Times New Roman" w:cs="Times New Roman"/>
          <w:sz w:val="24"/>
          <w:szCs w:val="24"/>
          <w:lang w:val="lt-LT"/>
        </w:rPr>
        <w:t xml:space="preserve"> </w:t>
      </w:r>
      <w:r w:rsidR="0034341C" w:rsidRPr="00C128E4">
        <w:rPr>
          <w:rFonts w:ascii="Times New Roman" w:hAnsi="Times New Roman" w:cs="Times New Roman"/>
          <w:sz w:val="24"/>
          <w:szCs w:val="24"/>
          <w:lang w:val="lt-LT"/>
        </w:rPr>
        <w:t>klientui</w:t>
      </w:r>
      <w:r w:rsidR="009A556E" w:rsidRPr="00C128E4">
        <w:rPr>
          <w:rFonts w:ascii="Times New Roman" w:hAnsi="Times New Roman" w:cs="Times New Roman"/>
          <w:sz w:val="24"/>
          <w:szCs w:val="24"/>
          <w:lang w:val="lt-LT"/>
        </w:rPr>
        <w:t xml:space="preserve"> išvykstant anksčiau laiko</w:t>
      </w:r>
      <w:r w:rsidR="00646F9E" w:rsidRPr="00C128E4">
        <w:rPr>
          <w:rFonts w:ascii="Times New Roman" w:hAnsi="Times New Roman" w:cs="Times New Roman"/>
          <w:sz w:val="24"/>
          <w:szCs w:val="24"/>
          <w:lang w:val="lt-LT"/>
        </w:rPr>
        <w:t>,</w:t>
      </w:r>
      <w:r w:rsidR="009A556E" w:rsidRPr="00C128E4">
        <w:rPr>
          <w:rFonts w:ascii="Times New Roman" w:hAnsi="Times New Roman" w:cs="Times New Roman"/>
          <w:sz w:val="24"/>
          <w:szCs w:val="24"/>
          <w:lang w:val="lt-LT"/>
        </w:rPr>
        <w:t xml:space="preserve"> pinigai negrąžinami.</w:t>
      </w:r>
      <w:r w:rsidR="00C128E4" w:rsidRPr="00C128E4">
        <w:rPr>
          <w:rFonts w:ascii="Times New Roman" w:hAnsi="Times New Roman" w:cs="Times New Roman"/>
          <w:sz w:val="24"/>
          <w:szCs w:val="24"/>
          <w:lang w:val="lt-LT"/>
        </w:rPr>
        <w:t xml:space="preserve"> </w:t>
      </w:r>
    </w:p>
    <w:p w14:paraId="60994DAC" w14:textId="7E104E2D" w:rsidR="00A50AB7" w:rsidRDefault="00913D3E" w:rsidP="00913D3E">
      <w:pPr>
        <w:spacing w:after="0" w:line="240" w:lineRule="auto"/>
        <w:ind w:left="90"/>
        <w:jc w:val="both"/>
        <w:rPr>
          <w:rFonts w:ascii="Times New Roman" w:hAnsi="Times New Roman" w:cs="Times New Roman"/>
          <w:sz w:val="24"/>
          <w:szCs w:val="24"/>
          <w:lang w:val="lt-LT"/>
        </w:rPr>
      </w:pPr>
      <w:r>
        <w:rPr>
          <w:rFonts w:ascii="Times New Roman" w:hAnsi="Times New Roman" w:cs="Times New Roman"/>
          <w:sz w:val="24"/>
          <w:szCs w:val="24"/>
          <w:lang w:val="lt-LT"/>
        </w:rPr>
        <w:t xml:space="preserve">35. </w:t>
      </w:r>
      <w:r w:rsidR="0034341C" w:rsidRPr="00C128E4">
        <w:rPr>
          <w:rFonts w:ascii="Times New Roman" w:hAnsi="Times New Roman" w:cs="Times New Roman"/>
          <w:sz w:val="24"/>
          <w:szCs w:val="24"/>
          <w:lang w:val="lt-LT"/>
        </w:rPr>
        <w:t>Klientas</w:t>
      </w:r>
      <w:r w:rsidR="009A556E" w:rsidRPr="00C128E4">
        <w:rPr>
          <w:rFonts w:ascii="Times New Roman" w:hAnsi="Times New Roman" w:cs="Times New Roman"/>
          <w:sz w:val="24"/>
          <w:szCs w:val="24"/>
          <w:lang w:val="lt-LT"/>
        </w:rPr>
        <w:t xml:space="preserve">, išvykstantis </w:t>
      </w:r>
      <w:r w:rsidR="00A50AB7">
        <w:rPr>
          <w:rFonts w:ascii="Times New Roman" w:hAnsi="Times New Roman" w:cs="Times New Roman"/>
          <w:sz w:val="24"/>
          <w:szCs w:val="24"/>
          <w:lang w:val="lt-LT"/>
        </w:rPr>
        <w:t>33.1</w:t>
      </w:r>
      <w:r w:rsidR="009A556E" w:rsidRPr="00C128E4">
        <w:rPr>
          <w:rFonts w:ascii="Times New Roman" w:hAnsi="Times New Roman" w:cs="Times New Roman"/>
          <w:sz w:val="24"/>
          <w:szCs w:val="24"/>
          <w:lang w:val="lt-LT"/>
        </w:rPr>
        <w:t xml:space="preserve"> ar </w:t>
      </w:r>
      <w:r w:rsidR="00A50AB7">
        <w:rPr>
          <w:rFonts w:ascii="Times New Roman" w:hAnsi="Times New Roman" w:cs="Times New Roman"/>
          <w:sz w:val="24"/>
          <w:szCs w:val="24"/>
          <w:lang w:val="lt-LT"/>
        </w:rPr>
        <w:t>33.2</w:t>
      </w:r>
      <w:r w:rsidR="009A556E" w:rsidRPr="00C128E4">
        <w:rPr>
          <w:rFonts w:ascii="Times New Roman" w:hAnsi="Times New Roman" w:cs="Times New Roman"/>
          <w:sz w:val="24"/>
          <w:szCs w:val="24"/>
          <w:lang w:val="lt-LT"/>
        </w:rPr>
        <w:t xml:space="preserve"> punktuose </w:t>
      </w:r>
      <w:r w:rsidR="0034341C" w:rsidRPr="00C128E4">
        <w:rPr>
          <w:rFonts w:ascii="Times New Roman" w:hAnsi="Times New Roman" w:cs="Times New Roman"/>
          <w:sz w:val="24"/>
          <w:szCs w:val="24"/>
          <w:lang w:val="lt-LT"/>
        </w:rPr>
        <w:t>nurodytais</w:t>
      </w:r>
      <w:r w:rsidR="009A556E" w:rsidRPr="00C128E4">
        <w:rPr>
          <w:rFonts w:ascii="Times New Roman" w:hAnsi="Times New Roman" w:cs="Times New Roman"/>
          <w:sz w:val="24"/>
          <w:szCs w:val="24"/>
          <w:lang w:val="lt-LT"/>
        </w:rPr>
        <w:t xml:space="preserve"> atvejais, registratūroje užpildo prašymą dėl išvykimo anksčiau laiko </w:t>
      </w:r>
      <w:r w:rsidR="009B16F8">
        <w:rPr>
          <w:rFonts w:ascii="Times New Roman" w:hAnsi="Times New Roman" w:cs="Times New Roman"/>
          <w:sz w:val="24"/>
          <w:szCs w:val="24"/>
          <w:lang w:val="lt-LT"/>
        </w:rPr>
        <w:t>bei</w:t>
      </w:r>
      <w:r w:rsidR="009A556E" w:rsidRPr="00C128E4">
        <w:rPr>
          <w:rFonts w:ascii="Times New Roman" w:hAnsi="Times New Roman" w:cs="Times New Roman"/>
          <w:sz w:val="24"/>
          <w:szCs w:val="24"/>
          <w:lang w:val="lt-LT"/>
        </w:rPr>
        <w:t xml:space="preserve"> pinigų grąžinimo ir su šiuo prašymu kreipiasi į jį gydantį gydytoją</w:t>
      </w:r>
      <w:r w:rsidR="009B16F8">
        <w:rPr>
          <w:rFonts w:ascii="Times New Roman" w:hAnsi="Times New Roman" w:cs="Times New Roman"/>
          <w:sz w:val="24"/>
          <w:szCs w:val="24"/>
          <w:lang w:val="lt-LT"/>
        </w:rPr>
        <w:t>,</w:t>
      </w:r>
      <w:r w:rsidR="009A556E" w:rsidRPr="00C128E4">
        <w:rPr>
          <w:rFonts w:ascii="Times New Roman" w:hAnsi="Times New Roman" w:cs="Times New Roman"/>
          <w:sz w:val="24"/>
          <w:szCs w:val="24"/>
          <w:lang w:val="lt-LT"/>
        </w:rPr>
        <w:t xml:space="preserve"> </w:t>
      </w:r>
      <w:r w:rsidR="009B16F8">
        <w:rPr>
          <w:rFonts w:ascii="Times New Roman" w:hAnsi="Times New Roman" w:cs="Times New Roman"/>
          <w:sz w:val="24"/>
          <w:szCs w:val="24"/>
          <w:lang w:val="lt-LT"/>
        </w:rPr>
        <w:t>n</w:t>
      </w:r>
      <w:r w:rsidR="009A556E" w:rsidRPr="00C128E4">
        <w:rPr>
          <w:rFonts w:ascii="Times New Roman" w:hAnsi="Times New Roman" w:cs="Times New Roman"/>
          <w:sz w:val="24"/>
          <w:szCs w:val="24"/>
          <w:lang w:val="lt-LT"/>
        </w:rPr>
        <w:t>esant gydančio gydytojo – į budintį gydytoją.</w:t>
      </w:r>
      <w:r w:rsidR="0034341C" w:rsidRPr="00C128E4">
        <w:rPr>
          <w:rFonts w:ascii="Times New Roman" w:hAnsi="Times New Roman" w:cs="Times New Roman"/>
          <w:sz w:val="24"/>
          <w:szCs w:val="24"/>
          <w:lang w:val="lt-LT"/>
        </w:rPr>
        <w:t xml:space="preserve"> </w:t>
      </w:r>
      <w:r w:rsidR="009A556E" w:rsidRPr="00C128E4">
        <w:rPr>
          <w:rFonts w:ascii="Times New Roman" w:hAnsi="Times New Roman" w:cs="Times New Roman"/>
          <w:sz w:val="24"/>
          <w:szCs w:val="24"/>
          <w:lang w:val="lt-LT"/>
        </w:rPr>
        <w:t xml:space="preserve">Gydytojas parašu patvirtina svarbią pateisinamą </w:t>
      </w:r>
      <w:r w:rsidR="0034341C" w:rsidRPr="00C128E4">
        <w:rPr>
          <w:rFonts w:ascii="Times New Roman" w:hAnsi="Times New Roman" w:cs="Times New Roman"/>
          <w:sz w:val="24"/>
          <w:szCs w:val="24"/>
          <w:lang w:val="lt-LT"/>
        </w:rPr>
        <w:t>kliento</w:t>
      </w:r>
      <w:r w:rsidR="009A556E" w:rsidRPr="00C128E4">
        <w:rPr>
          <w:rFonts w:ascii="Times New Roman" w:hAnsi="Times New Roman" w:cs="Times New Roman"/>
          <w:sz w:val="24"/>
          <w:szCs w:val="24"/>
          <w:lang w:val="lt-LT"/>
        </w:rPr>
        <w:t xml:space="preserve"> išvykimo priežastį ir nukreipia jį į </w:t>
      </w:r>
      <w:r w:rsidR="00A50AB7">
        <w:rPr>
          <w:rFonts w:ascii="Times New Roman" w:hAnsi="Times New Roman" w:cs="Times New Roman"/>
          <w:sz w:val="24"/>
          <w:szCs w:val="24"/>
          <w:lang w:val="lt-LT"/>
        </w:rPr>
        <w:t>sekretoriatą. Direktoriui priėmus sprendimą ir užvizavus prašymą, pinigai grąžinami Sanatorijos kasoje</w:t>
      </w:r>
      <w:r w:rsidR="009A556E" w:rsidRPr="00C128E4">
        <w:rPr>
          <w:rFonts w:ascii="Times New Roman" w:hAnsi="Times New Roman" w:cs="Times New Roman"/>
          <w:sz w:val="24"/>
          <w:szCs w:val="24"/>
          <w:lang w:val="lt-LT"/>
        </w:rPr>
        <w:t>.</w:t>
      </w:r>
    </w:p>
    <w:p w14:paraId="296AD0F4" w14:textId="5ED8C867" w:rsidR="00840BC5" w:rsidRPr="00C128E4" w:rsidRDefault="00913D3E" w:rsidP="00913D3E">
      <w:pPr>
        <w:spacing w:after="0" w:line="240" w:lineRule="auto"/>
        <w:ind w:left="90"/>
        <w:jc w:val="both"/>
        <w:rPr>
          <w:rFonts w:ascii="Times New Roman" w:hAnsi="Times New Roman" w:cs="Times New Roman"/>
          <w:sz w:val="24"/>
          <w:szCs w:val="24"/>
          <w:lang w:val="lt-LT"/>
        </w:rPr>
      </w:pPr>
      <w:r>
        <w:rPr>
          <w:rFonts w:ascii="Times New Roman" w:hAnsi="Times New Roman" w:cs="Times New Roman"/>
          <w:sz w:val="24"/>
          <w:szCs w:val="24"/>
          <w:lang w:val="lt-LT"/>
        </w:rPr>
        <w:t xml:space="preserve">36. </w:t>
      </w:r>
      <w:r w:rsidR="009A556E" w:rsidRPr="00C128E4">
        <w:rPr>
          <w:rFonts w:ascii="Times New Roman" w:hAnsi="Times New Roman" w:cs="Times New Roman"/>
          <w:sz w:val="24"/>
          <w:szCs w:val="24"/>
          <w:lang w:val="lt-LT"/>
        </w:rPr>
        <w:t xml:space="preserve">Jei </w:t>
      </w:r>
      <w:r w:rsidR="0034341C" w:rsidRPr="00C128E4">
        <w:rPr>
          <w:rFonts w:ascii="Times New Roman" w:hAnsi="Times New Roman" w:cs="Times New Roman"/>
          <w:sz w:val="24"/>
          <w:szCs w:val="24"/>
          <w:lang w:val="lt-LT"/>
        </w:rPr>
        <w:t>klientas</w:t>
      </w:r>
      <w:r w:rsidR="009A556E" w:rsidRPr="00C128E4">
        <w:rPr>
          <w:rFonts w:ascii="Times New Roman" w:hAnsi="Times New Roman" w:cs="Times New Roman"/>
          <w:sz w:val="24"/>
          <w:szCs w:val="24"/>
          <w:lang w:val="lt-LT"/>
        </w:rPr>
        <w:t xml:space="preserve"> išvyksta pasibaigus sanatorijos kasos darbo laikui ar išeiginėmis dienomis, prašyme nurodo banko sąskaitos numerį </w:t>
      </w:r>
      <w:r w:rsidR="00646F9E" w:rsidRPr="00C128E4">
        <w:rPr>
          <w:rFonts w:ascii="Times New Roman" w:hAnsi="Times New Roman" w:cs="Times New Roman"/>
          <w:sz w:val="24"/>
          <w:szCs w:val="24"/>
          <w:lang w:val="lt-LT"/>
        </w:rPr>
        <w:t>pinigams pervesti</w:t>
      </w:r>
      <w:r w:rsidR="00155C7E">
        <w:rPr>
          <w:rFonts w:ascii="Times New Roman" w:hAnsi="Times New Roman" w:cs="Times New Roman"/>
          <w:sz w:val="24"/>
          <w:szCs w:val="24"/>
          <w:lang w:val="lt-LT"/>
        </w:rPr>
        <w:t xml:space="preserve"> ir palieka prašymą registratūroje.</w:t>
      </w:r>
    </w:p>
    <w:p w14:paraId="29F1897C" w14:textId="77777777" w:rsidR="00646F9E" w:rsidRPr="00646F9E" w:rsidRDefault="00646F9E" w:rsidP="00D308F5">
      <w:pPr>
        <w:spacing w:after="0" w:line="240" w:lineRule="auto"/>
        <w:ind w:left="90"/>
        <w:jc w:val="both"/>
        <w:rPr>
          <w:rFonts w:ascii="Times New Roman" w:hAnsi="Times New Roman" w:cs="Times New Roman"/>
          <w:color w:val="C00000"/>
          <w:sz w:val="24"/>
          <w:szCs w:val="24"/>
          <w:lang w:val="lt-LT"/>
        </w:rPr>
      </w:pPr>
    </w:p>
    <w:p w14:paraId="5D3A0C09" w14:textId="0820BC9B" w:rsidR="00840BC5" w:rsidRPr="00C953E8" w:rsidRDefault="00840BC5" w:rsidP="00D308F5">
      <w:pPr>
        <w:pStyle w:val="ListParagraph"/>
        <w:numPr>
          <w:ilvl w:val="0"/>
          <w:numId w:val="11"/>
        </w:numPr>
        <w:ind w:left="90" w:firstLine="0"/>
        <w:jc w:val="center"/>
        <w:rPr>
          <w:rFonts w:ascii="Times New Roman" w:hAnsi="Times New Roman" w:cs="Times New Roman"/>
          <w:b/>
          <w:bCs/>
          <w:sz w:val="24"/>
          <w:szCs w:val="24"/>
          <w:lang w:val="lt-LT"/>
        </w:rPr>
      </w:pPr>
      <w:r w:rsidRPr="00C953E8">
        <w:rPr>
          <w:rFonts w:ascii="Times New Roman" w:hAnsi="Times New Roman" w:cs="Times New Roman"/>
          <w:b/>
          <w:bCs/>
          <w:sz w:val="24"/>
          <w:szCs w:val="24"/>
          <w:lang w:val="lt-LT"/>
        </w:rPr>
        <w:t>ASMENS DUOMENYS</w:t>
      </w:r>
    </w:p>
    <w:p w14:paraId="6CB539B1" w14:textId="77777777" w:rsidR="00913D3E" w:rsidRDefault="00913D3E" w:rsidP="00913D3E">
      <w:pPr>
        <w:spacing w:after="0" w:line="240" w:lineRule="auto"/>
        <w:ind w:left="90"/>
        <w:jc w:val="both"/>
        <w:rPr>
          <w:rFonts w:ascii="Times New Roman" w:hAnsi="Times New Roman" w:cs="Times New Roman"/>
          <w:sz w:val="24"/>
          <w:szCs w:val="24"/>
          <w:lang w:val="lt-LT"/>
        </w:rPr>
      </w:pPr>
      <w:r>
        <w:rPr>
          <w:rFonts w:ascii="Times New Roman" w:hAnsi="Times New Roman" w:cs="Times New Roman"/>
          <w:sz w:val="24"/>
          <w:szCs w:val="24"/>
          <w:lang w:val="lt-LT"/>
        </w:rPr>
        <w:t xml:space="preserve">37. </w:t>
      </w:r>
      <w:r w:rsidR="00840BC5" w:rsidRPr="00C953E8">
        <w:rPr>
          <w:rFonts w:ascii="Times New Roman" w:hAnsi="Times New Roman" w:cs="Times New Roman"/>
          <w:sz w:val="24"/>
          <w:szCs w:val="24"/>
          <w:lang w:val="lt-LT"/>
        </w:rPr>
        <w:t xml:space="preserve">AB Birštono sanatorija „Versmė“ gerbia klientų privatumą ir įsipareigoja laikytis asmens duomenų apsaugos teisės aktų nuostatų. </w:t>
      </w:r>
    </w:p>
    <w:p w14:paraId="6FA9C32B" w14:textId="468F9DBD" w:rsidR="00840BC5" w:rsidRPr="00C953E8" w:rsidRDefault="00913D3E" w:rsidP="00913D3E">
      <w:pPr>
        <w:spacing w:after="0" w:line="240" w:lineRule="auto"/>
        <w:ind w:left="90"/>
        <w:jc w:val="both"/>
        <w:rPr>
          <w:rFonts w:ascii="Times New Roman" w:hAnsi="Times New Roman" w:cs="Times New Roman"/>
          <w:sz w:val="24"/>
          <w:szCs w:val="24"/>
          <w:lang w:val="lt-LT"/>
        </w:rPr>
      </w:pPr>
      <w:r>
        <w:rPr>
          <w:rFonts w:ascii="Times New Roman" w:hAnsi="Times New Roman" w:cs="Times New Roman"/>
          <w:sz w:val="24"/>
          <w:szCs w:val="24"/>
          <w:lang w:val="lt-LT"/>
        </w:rPr>
        <w:t xml:space="preserve">38. </w:t>
      </w:r>
      <w:r w:rsidR="00840BC5" w:rsidRPr="00C953E8">
        <w:rPr>
          <w:rFonts w:ascii="Times New Roman" w:hAnsi="Times New Roman" w:cs="Times New Roman"/>
          <w:sz w:val="24"/>
          <w:szCs w:val="24"/>
          <w:lang w:val="lt-LT"/>
        </w:rPr>
        <w:t xml:space="preserve">Duomenų subjektų asmens duomenys tvarkomi teisėtai, sąžiningai ir skaidriai. </w:t>
      </w:r>
    </w:p>
    <w:p w14:paraId="299BCC75" w14:textId="37A24FDB" w:rsidR="00840BC5" w:rsidRPr="00C953E8" w:rsidRDefault="00913D3E" w:rsidP="00D308F5">
      <w:pPr>
        <w:spacing w:after="0" w:line="240" w:lineRule="auto"/>
        <w:ind w:left="90"/>
        <w:jc w:val="both"/>
        <w:rPr>
          <w:rFonts w:ascii="Times New Roman" w:hAnsi="Times New Roman" w:cs="Times New Roman"/>
          <w:sz w:val="24"/>
          <w:szCs w:val="24"/>
          <w:lang w:val="lt-LT"/>
        </w:rPr>
      </w:pPr>
      <w:r>
        <w:rPr>
          <w:rFonts w:ascii="Times New Roman" w:hAnsi="Times New Roman" w:cs="Times New Roman"/>
          <w:sz w:val="24"/>
          <w:szCs w:val="24"/>
          <w:lang w:val="lt-LT"/>
        </w:rPr>
        <w:t xml:space="preserve">39. </w:t>
      </w:r>
      <w:r w:rsidR="00840BC5" w:rsidRPr="00C953E8">
        <w:rPr>
          <w:rFonts w:ascii="Times New Roman" w:hAnsi="Times New Roman" w:cs="Times New Roman"/>
          <w:sz w:val="24"/>
          <w:szCs w:val="24"/>
          <w:lang w:val="lt-LT"/>
        </w:rPr>
        <w:t xml:space="preserve"> Asmens duomenys tvarkomi sutikimo pagrindu, laikantis teisės aktų reikalavimų.</w:t>
      </w:r>
    </w:p>
    <w:p w14:paraId="58FF7FEA" w14:textId="19F7F349" w:rsidR="00840BC5" w:rsidRPr="00C953E8" w:rsidRDefault="000F6EAA" w:rsidP="00D308F5">
      <w:pPr>
        <w:spacing w:after="0" w:line="240" w:lineRule="auto"/>
        <w:ind w:left="90"/>
        <w:jc w:val="both"/>
        <w:rPr>
          <w:rFonts w:ascii="Times New Roman" w:hAnsi="Times New Roman" w:cs="Times New Roman"/>
          <w:sz w:val="24"/>
          <w:szCs w:val="24"/>
          <w:lang w:val="lt-LT"/>
        </w:rPr>
      </w:pPr>
      <w:r w:rsidRPr="00C953E8">
        <w:rPr>
          <w:rFonts w:ascii="Times New Roman" w:hAnsi="Times New Roman" w:cs="Times New Roman"/>
          <w:sz w:val="24"/>
          <w:szCs w:val="24"/>
          <w:lang w:val="lt-LT"/>
        </w:rPr>
        <w:t>4</w:t>
      </w:r>
      <w:r w:rsidR="00913D3E">
        <w:rPr>
          <w:rFonts w:ascii="Times New Roman" w:hAnsi="Times New Roman" w:cs="Times New Roman"/>
          <w:sz w:val="24"/>
          <w:szCs w:val="24"/>
          <w:lang w:val="lt-LT"/>
        </w:rPr>
        <w:t>0.</w:t>
      </w:r>
      <w:r w:rsidR="00840BC5" w:rsidRPr="00C953E8">
        <w:rPr>
          <w:rFonts w:ascii="Times New Roman" w:hAnsi="Times New Roman" w:cs="Times New Roman"/>
          <w:sz w:val="24"/>
          <w:szCs w:val="24"/>
          <w:lang w:val="lt-LT"/>
        </w:rPr>
        <w:t xml:space="preserve"> Duomenys saugomi tiek laiko, kiek tai būtina paslaugų teikimui ar kitų teisėtų tikslų pasiekimui. </w:t>
      </w:r>
    </w:p>
    <w:p w14:paraId="5CDB24EC" w14:textId="4D1EA42E" w:rsidR="00840BC5" w:rsidRPr="00C953E8" w:rsidRDefault="00913D3E" w:rsidP="00D308F5">
      <w:pPr>
        <w:spacing w:after="0" w:line="240" w:lineRule="auto"/>
        <w:ind w:left="90"/>
        <w:jc w:val="both"/>
        <w:rPr>
          <w:rFonts w:ascii="Times New Roman" w:hAnsi="Times New Roman" w:cs="Times New Roman"/>
          <w:sz w:val="24"/>
          <w:szCs w:val="24"/>
          <w:lang w:val="lt-LT"/>
        </w:rPr>
      </w:pPr>
      <w:r>
        <w:rPr>
          <w:rFonts w:ascii="Times New Roman" w:hAnsi="Times New Roman" w:cs="Times New Roman"/>
          <w:sz w:val="24"/>
          <w:szCs w:val="24"/>
          <w:lang w:val="lt-LT"/>
        </w:rPr>
        <w:t xml:space="preserve">41. </w:t>
      </w:r>
      <w:r w:rsidR="00840BC5" w:rsidRPr="00C953E8">
        <w:rPr>
          <w:rFonts w:ascii="Times New Roman" w:hAnsi="Times New Roman" w:cs="Times New Roman"/>
          <w:sz w:val="24"/>
          <w:szCs w:val="24"/>
          <w:lang w:val="lt-LT"/>
        </w:rPr>
        <w:t xml:space="preserve">Duomenų subjektas turi teisę susipažinti su savo asmens duomenimis, reikalauti juos ištaisyti, apriboti tvarkymą ar ištrinti. </w:t>
      </w:r>
    </w:p>
    <w:p w14:paraId="5E2467AC" w14:textId="2C51CE87" w:rsidR="00840BC5" w:rsidRDefault="00913D3E" w:rsidP="00D308F5">
      <w:pPr>
        <w:spacing w:after="0" w:line="240" w:lineRule="auto"/>
        <w:ind w:left="90"/>
        <w:jc w:val="both"/>
        <w:rPr>
          <w:lang w:val="lt-LT"/>
        </w:rPr>
      </w:pPr>
      <w:r>
        <w:rPr>
          <w:rFonts w:ascii="Times New Roman" w:hAnsi="Times New Roman" w:cs="Times New Roman"/>
          <w:sz w:val="24"/>
          <w:szCs w:val="24"/>
          <w:lang w:val="lt-LT"/>
        </w:rPr>
        <w:t xml:space="preserve">42. </w:t>
      </w:r>
      <w:r w:rsidR="00840BC5" w:rsidRPr="00C953E8">
        <w:rPr>
          <w:rFonts w:ascii="Times New Roman" w:hAnsi="Times New Roman" w:cs="Times New Roman"/>
          <w:sz w:val="24"/>
          <w:szCs w:val="24"/>
          <w:lang w:val="lt-LT"/>
        </w:rPr>
        <w:t>Sanatorijos paskirtas duomenų apsaugos pareigūnas - Karolina Valūnienė, Personalo vadovė, B. Sruogos g. 9, Birštonas, tel.: +370 602 03 694, el. paštas: </w:t>
      </w:r>
      <w:hyperlink r:id="rId8" w:history="1">
        <w:r w:rsidR="00840BC5" w:rsidRPr="00C953E8">
          <w:rPr>
            <w:rStyle w:val="Hyperlink"/>
            <w:rFonts w:ascii="Times New Roman" w:hAnsi="Times New Roman" w:cs="Times New Roman"/>
            <w:sz w:val="24"/>
            <w:szCs w:val="24"/>
            <w:lang w:val="lt-LT"/>
          </w:rPr>
          <w:t>karolina.valuniene@versme.com</w:t>
        </w:r>
      </w:hyperlink>
    </w:p>
    <w:p w14:paraId="02092FF3" w14:textId="3E6DFA25" w:rsidR="000F6EAA" w:rsidRPr="00D308F5" w:rsidRDefault="000F6EAA" w:rsidP="00D308F5">
      <w:pPr>
        <w:ind w:left="90"/>
        <w:jc w:val="both"/>
        <w:rPr>
          <w:rFonts w:ascii="Times New Roman" w:hAnsi="Times New Roman" w:cs="Times New Roman"/>
          <w:b/>
          <w:bCs/>
          <w:color w:val="C00000"/>
          <w:sz w:val="24"/>
          <w:szCs w:val="24"/>
          <w:lang w:val="lt-LT"/>
        </w:rPr>
      </w:pPr>
    </w:p>
    <w:p w14:paraId="2F391A3C" w14:textId="2821D63C" w:rsidR="000F6EAA" w:rsidRPr="00C953E8" w:rsidRDefault="000F6EAA" w:rsidP="00D308F5">
      <w:pPr>
        <w:ind w:left="90"/>
        <w:jc w:val="center"/>
        <w:rPr>
          <w:rFonts w:ascii="Times New Roman" w:hAnsi="Times New Roman" w:cs="Times New Roman"/>
          <w:b/>
          <w:bCs/>
          <w:sz w:val="24"/>
          <w:szCs w:val="24"/>
          <w:lang w:val="lt-LT"/>
        </w:rPr>
      </w:pPr>
      <w:r w:rsidRPr="00C953E8">
        <w:rPr>
          <w:rFonts w:ascii="Times New Roman" w:hAnsi="Times New Roman" w:cs="Times New Roman"/>
          <w:b/>
          <w:bCs/>
          <w:sz w:val="24"/>
          <w:szCs w:val="24"/>
          <w:lang w:val="lt-LT"/>
        </w:rPr>
        <w:t>VI. DOVANŲ KORTELĖS NAUDOJIMAS</w:t>
      </w:r>
    </w:p>
    <w:p w14:paraId="0F57F6AD" w14:textId="77777777" w:rsidR="00913D3E" w:rsidRDefault="00913D3E" w:rsidP="00913D3E">
      <w:pPr>
        <w:spacing w:after="0" w:line="240" w:lineRule="auto"/>
        <w:ind w:left="90"/>
        <w:jc w:val="both"/>
        <w:rPr>
          <w:rFonts w:ascii="Times New Roman" w:hAnsi="Times New Roman" w:cs="Times New Roman"/>
          <w:sz w:val="24"/>
          <w:szCs w:val="24"/>
          <w:lang w:val="lt-LT"/>
        </w:rPr>
      </w:pPr>
      <w:r>
        <w:rPr>
          <w:rFonts w:ascii="Times New Roman" w:hAnsi="Times New Roman" w:cs="Times New Roman"/>
          <w:sz w:val="24"/>
          <w:szCs w:val="24"/>
          <w:lang w:val="lt-LT"/>
        </w:rPr>
        <w:t xml:space="preserve">43. </w:t>
      </w:r>
      <w:r w:rsidR="000F6EAA" w:rsidRPr="00C953E8">
        <w:rPr>
          <w:rFonts w:ascii="Times New Roman" w:hAnsi="Times New Roman" w:cs="Times New Roman"/>
          <w:sz w:val="24"/>
          <w:szCs w:val="24"/>
          <w:lang w:val="lt-LT"/>
        </w:rPr>
        <w:t xml:space="preserve">Dovanų kortelė patvirtina dovanų kortelės turėtojo teisę naudotis paslaugomis už dovanų kortelėje nurodytą sumą. </w:t>
      </w:r>
    </w:p>
    <w:p w14:paraId="186ABDE2" w14:textId="7FB8175D" w:rsidR="000F6EAA" w:rsidRPr="00C953E8" w:rsidRDefault="00913D3E" w:rsidP="00913D3E">
      <w:pPr>
        <w:spacing w:after="0" w:line="240" w:lineRule="auto"/>
        <w:ind w:left="90"/>
        <w:jc w:val="both"/>
        <w:rPr>
          <w:rFonts w:ascii="Times New Roman" w:hAnsi="Times New Roman" w:cs="Times New Roman"/>
          <w:sz w:val="24"/>
          <w:szCs w:val="24"/>
          <w:lang w:val="lt-LT"/>
        </w:rPr>
      </w:pPr>
      <w:r>
        <w:rPr>
          <w:rFonts w:ascii="Times New Roman" w:hAnsi="Times New Roman" w:cs="Times New Roman"/>
          <w:sz w:val="24"/>
          <w:szCs w:val="24"/>
          <w:lang w:val="lt-LT"/>
        </w:rPr>
        <w:t xml:space="preserve">44. </w:t>
      </w:r>
      <w:r w:rsidR="000F6EAA" w:rsidRPr="00C953E8">
        <w:rPr>
          <w:rFonts w:ascii="Times New Roman" w:hAnsi="Times New Roman" w:cs="Times New Roman"/>
          <w:sz w:val="24"/>
          <w:szCs w:val="24"/>
          <w:lang w:val="lt-LT"/>
        </w:rPr>
        <w:t xml:space="preserve">Dovanų kortelės turėtojas gali naudotis tik Sanatorijos „Versmė“ paslaugomis, įskaitant dienos SPA „Grožio sodas“ (B. Sruogos g. 9, Birštonas). </w:t>
      </w:r>
    </w:p>
    <w:p w14:paraId="520357CC" w14:textId="5F6CF6CC" w:rsidR="000F6EAA" w:rsidRPr="00C953E8" w:rsidRDefault="00913D3E" w:rsidP="00D308F5">
      <w:pPr>
        <w:spacing w:after="0" w:line="240" w:lineRule="auto"/>
        <w:ind w:left="90"/>
        <w:jc w:val="both"/>
        <w:rPr>
          <w:rFonts w:ascii="Times New Roman" w:hAnsi="Times New Roman" w:cs="Times New Roman"/>
          <w:sz w:val="24"/>
          <w:szCs w:val="24"/>
          <w:lang w:val="lt-LT"/>
        </w:rPr>
      </w:pPr>
      <w:r>
        <w:rPr>
          <w:rFonts w:ascii="Times New Roman" w:hAnsi="Times New Roman" w:cs="Times New Roman"/>
          <w:sz w:val="24"/>
          <w:szCs w:val="24"/>
          <w:lang w:val="lt-LT"/>
        </w:rPr>
        <w:t xml:space="preserve">45. </w:t>
      </w:r>
      <w:r w:rsidR="000F6EAA" w:rsidRPr="00C953E8">
        <w:rPr>
          <w:rFonts w:ascii="Times New Roman" w:hAnsi="Times New Roman" w:cs="Times New Roman"/>
          <w:sz w:val="24"/>
          <w:szCs w:val="24"/>
          <w:lang w:val="lt-LT"/>
        </w:rPr>
        <w:t xml:space="preserve">Dovanų kortelė galioja 12 (dvylika) mėnesių nuo jos įsigijimo dienos, jeigu nenurodyta kitaip. </w:t>
      </w:r>
    </w:p>
    <w:p w14:paraId="0B4E4ED2" w14:textId="03979FE6" w:rsidR="005E2D23" w:rsidRPr="00887A74" w:rsidRDefault="00913D3E" w:rsidP="005E2D23">
      <w:pPr>
        <w:spacing w:after="0" w:line="240" w:lineRule="auto"/>
        <w:ind w:left="90"/>
        <w:jc w:val="both"/>
        <w:rPr>
          <w:rFonts w:ascii="Times New Roman" w:hAnsi="Times New Roman" w:cs="Times New Roman"/>
          <w:color w:val="000000" w:themeColor="text1"/>
          <w:sz w:val="24"/>
          <w:szCs w:val="24"/>
          <w:lang w:val="lt-LT"/>
        </w:rPr>
      </w:pPr>
      <w:r>
        <w:rPr>
          <w:rFonts w:ascii="Times New Roman" w:hAnsi="Times New Roman" w:cs="Times New Roman"/>
          <w:sz w:val="24"/>
          <w:szCs w:val="24"/>
          <w:lang w:val="lt-LT"/>
        </w:rPr>
        <w:t xml:space="preserve">46. </w:t>
      </w:r>
      <w:r w:rsidR="000F6EAA" w:rsidRPr="00C953E8">
        <w:rPr>
          <w:rFonts w:ascii="Times New Roman" w:hAnsi="Times New Roman" w:cs="Times New Roman"/>
          <w:sz w:val="24"/>
          <w:szCs w:val="24"/>
          <w:lang w:val="lt-LT"/>
        </w:rPr>
        <w:t xml:space="preserve">Kortelė nėra keičiama į pinigus ir jos grąžinti negalima. </w:t>
      </w:r>
      <w:r w:rsidR="005E2D23" w:rsidRPr="00887A74">
        <w:rPr>
          <w:rFonts w:ascii="Times New Roman" w:hAnsi="Times New Roman" w:cs="Times New Roman"/>
          <w:color w:val="000000" w:themeColor="text1"/>
          <w:sz w:val="24"/>
          <w:szCs w:val="24"/>
          <w:lang w:val="lt-LT"/>
        </w:rPr>
        <w:t xml:space="preserve">Jei Dovanų kortelė nebuvo panaudota jos galiojimo laikotarpiu, pinigai nėra grąžinami ir laikoma, kad prekė ar paslauga yra suteikta. Kortelę galima pratęsti papildomam </w:t>
      </w:r>
      <w:r w:rsidR="00155C7E" w:rsidRPr="00887A74">
        <w:rPr>
          <w:rFonts w:ascii="Times New Roman" w:hAnsi="Times New Roman" w:cs="Times New Roman"/>
          <w:color w:val="000000" w:themeColor="text1"/>
          <w:sz w:val="24"/>
          <w:szCs w:val="24"/>
          <w:lang w:val="lt-LT"/>
        </w:rPr>
        <w:t>1</w:t>
      </w:r>
      <w:r w:rsidR="005E2D23" w:rsidRPr="00887A74">
        <w:rPr>
          <w:rFonts w:ascii="Times New Roman" w:hAnsi="Times New Roman" w:cs="Times New Roman"/>
          <w:color w:val="000000" w:themeColor="text1"/>
          <w:sz w:val="24"/>
          <w:szCs w:val="24"/>
          <w:lang w:val="lt-LT"/>
        </w:rPr>
        <w:t xml:space="preserve"> mėnesių laikotarpiui, sumokant vienkartinį </w:t>
      </w:r>
      <w:r w:rsidR="00155C7E" w:rsidRPr="00887A74">
        <w:rPr>
          <w:rFonts w:ascii="Times New Roman" w:hAnsi="Times New Roman" w:cs="Times New Roman"/>
          <w:color w:val="000000" w:themeColor="text1"/>
          <w:sz w:val="24"/>
          <w:szCs w:val="24"/>
          <w:lang w:val="lt-LT"/>
        </w:rPr>
        <w:t>20</w:t>
      </w:r>
      <w:r w:rsidR="005E2D23" w:rsidRPr="00887A74">
        <w:rPr>
          <w:rFonts w:ascii="Times New Roman" w:hAnsi="Times New Roman" w:cs="Times New Roman"/>
          <w:color w:val="000000" w:themeColor="text1"/>
          <w:sz w:val="24"/>
          <w:szCs w:val="24"/>
          <w:lang w:val="lt-LT"/>
        </w:rPr>
        <w:t xml:space="preserve"> € dovanų kortelės pratęsimo mokestį, kreipiantis el. paštu registratūra@versme.com</w:t>
      </w:r>
    </w:p>
    <w:p w14:paraId="344E2070" w14:textId="56328D61" w:rsidR="000F6EAA" w:rsidRDefault="00913D3E" w:rsidP="00D308F5">
      <w:pPr>
        <w:spacing w:after="0" w:line="240" w:lineRule="auto"/>
        <w:ind w:left="90"/>
        <w:jc w:val="both"/>
        <w:rPr>
          <w:rFonts w:ascii="Times New Roman" w:hAnsi="Times New Roman" w:cs="Times New Roman"/>
          <w:sz w:val="24"/>
          <w:szCs w:val="24"/>
          <w:lang w:val="lt-LT"/>
        </w:rPr>
      </w:pPr>
      <w:r>
        <w:rPr>
          <w:rFonts w:ascii="Times New Roman" w:hAnsi="Times New Roman" w:cs="Times New Roman"/>
          <w:sz w:val="24"/>
          <w:szCs w:val="24"/>
          <w:lang w:val="lt-LT"/>
        </w:rPr>
        <w:t xml:space="preserve">47. </w:t>
      </w:r>
      <w:r w:rsidR="000F6EAA" w:rsidRPr="00C953E8">
        <w:rPr>
          <w:rFonts w:ascii="Times New Roman" w:hAnsi="Times New Roman" w:cs="Times New Roman"/>
          <w:sz w:val="24"/>
          <w:szCs w:val="24"/>
          <w:lang w:val="lt-LT"/>
        </w:rPr>
        <w:t xml:space="preserve">Jei prekių/paslaugų suma nesiekia Kortelės vertės, neišnaudotas pinigų likutis negrąžinamas. Jei pirkinio/paslaugos suma didesnė, trūkstamą pinigų sumą galima sumokėti registratūroje grynaisiais pinigais ar kortele. </w:t>
      </w:r>
    </w:p>
    <w:p w14:paraId="2044035C" w14:textId="77777777" w:rsidR="00646F9E" w:rsidRPr="009265ED" w:rsidRDefault="00646F9E" w:rsidP="00D308F5">
      <w:pPr>
        <w:spacing w:after="0" w:line="240" w:lineRule="auto"/>
        <w:ind w:left="90"/>
        <w:jc w:val="both"/>
        <w:rPr>
          <w:rFonts w:ascii="Times New Roman" w:hAnsi="Times New Roman" w:cs="Times New Roman"/>
          <w:color w:val="C00000"/>
          <w:sz w:val="24"/>
          <w:szCs w:val="24"/>
          <w:lang w:val="lt-LT"/>
        </w:rPr>
      </w:pPr>
    </w:p>
    <w:p w14:paraId="5CAD45CE" w14:textId="1478B899" w:rsidR="000F6EAA" w:rsidRPr="00C953E8" w:rsidRDefault="00D308F5" w:rsidP="00D308F5">
      <w:pPr>
        <w:ind w:left="90"/>
        <w:jc w:val="center"/>
        <w:rPr>
          <w:rFonts w:ascii="Times New Roman" w:hAnsi="Times New Roman" w:cs="Times New Roman"/>
          <w:b/>
          <w:bCs/>
          <w:sz w:val="24"/>
          <w:szCs w:val="24"/>
          <w:lang w:val="lt-LT"/>
        </w:rPr>
      </w:pPr>
      <w:r>
        <w:rPr>
          <w:rFonts w:ascii="Times New Roman" w:hAnsi="Times New Roman" w:cs="Times New Roman"/>
          <w:b/>
          <w:bCs/>
          <w:sz w:val="24"/>
          <w:szCs w:val="24"/>
          <w:lang w:val="lt-LT"/>
        </w:rPr>
        <w:t>VII</w:t>
      </w:r>
      <w:r w:rsidR="000F6EAA" w:rsidRPr="00C953E8">
        <w:rPr>
          <w:rFonts w:ascii="Times New Roman" w:hAnsi="Times New Roman" w:cs="Times New Roman"/>
          <w:b/>
          <w:bCs/>
          <w:sz w:val="24"/>
          <w:szCs w:val="24"/>
          <w:lang w:val="lt-LT"/>
        </w:rPr>
        <w:t>. BAIGIAMOSIOS NUOSTATOS</w:t>
      </w:r>
    </w:p>
    <w:p w14:paraId="336429D0" w14:textId="2BF2C142" w:rsidR="00C128E4" w:rsidRDefault="00913D3E" w:rsidP="00D308F5">
      <w:pPr>
        <w:spacing w:after="0" w:line="240" w:lineRule="auto"/>
        <w:ind w:left="90"/>
        <w:jc w:val="both"/>
        <w:rPr>
          <w:rFonts w:ascii="Times New Roman" w:hAnsi="Times New Roman" w:cs="Times New Roman"/>
          <w:sz w:val="24"/>
          <w:szCs w:val="24"/>
          <w:lang w:val="lt-LT"/>
        </w:rPr>
      </w:pPr>
      <w:r>
        <w:rPr>
          <w:rFonts w:ascii="Times New Roman" w:hAnsi="Times New Roman" w:cs="Times New Roman"/>
          <w:sz w:val="24"/>
          <w:szCs w:val="24"/>
          <w:lang w:val="lt-LT"/>
        </w:rPr>
        <w:t xml:space="preserve">48. </w:t>
      </w:r>
      <w:r w:rsidR="0038056C" w:rsidRPr="00C953E8">
        <w:rPr>
          <w:rFonts w:ascii="Times New Roman" w:hAnsi="Times New Roman" w:cs="Times New Roman"/>
          <w:sz w:val="24"/>
          <w:szCs w:val="24"/>
          <w:lang w:val="lt-LT"/>
        </w:rPr>
        <w:t>Klientas privalo pateikti tikslius ir teisingus duomenis rezervacijos formoje. Sanatorija neatsako už neteisingai pasirinktą atvykimo ar išvykimo datą bei kitus klaidingai nurodytus Kliento duomenis.</w:t>
      </w:r>
      <w:r w:rsidR="009A556E" w:rsidRPr="00C953E8">
        <w:rPr>
          <w:rFonts w:ascii="Times New Roman" w:hAnsi="Times New Roman" w:cs="Times New Roman"/>
          <w:sz w:val="24"/>
          <w:szCs w:val="24"/>
          <w:lang w:val="lt-LT"/>
        </w:rPr>
        <w:br/>
      </w:r>
      <w:r>
        <w:rPr>
          <w:rFonts w:ascii="Times New Roman" w:hAnsi="Times New Roman" w:cs="Times New Roman"/>
          <w:sz w:val="24"/>
          <w:szCs w:val="24"/>
          <w:lang w:val="lt-LT"/>
        </w:rPr>
        <w:t xml:space="preserve">49. </w:t>
      </w:r>
      <w:r w:rsidR="009A556E" w:rsidRPr="00C953E8">
        <w:rPr>
          <w:rFonts w:ascii="Times New Roman" w:hAnsi="Times New Roman" w:cs="Times New Roman"/>
          <w:sz w:val="24"/>
          <w:szCs w:val="24"/>
          <w:lang w:val="lt-LT"/>
        </w:rPr>
        <w:t>Už teisingą imamų rezervavimo pinigų aptarnavimą atsako elektronin</w:t>
      </w:r>
      <w:r w:rsidR="00C128E4">
        <w:rPr>
          <w:rFonts w:ascii="Times New Roman" w:hAnsi="Times New Roman" w:cs="Times New Roman"/>
          <w:sz w:val="24"/>
          <w:szCs w:val="24"/>
          <w:lang w:val="lt-LT"/>
        </w:rPr>
        <w:t>io</w:t>
      </w:r>
      <w:r w:rsidR="009A556E" w:rsidRPr="00C953E8">
        <w:rPr>
          <w:rFonts w:ascii="Times New Roman" w:hAnsi="Times New Roman" w:cs="Times New Roman"/>
          <w:sz w:val="24"/>
          <w:szCs w:val="24"/>
          <w:lang w:val="lt-LT"/>
        </w:rPr>
        <w:t xml:space="preserve"> apmokėjimo </w:t>
      </w:r>
      <w:r w:rsidR="00C128E4">
        <w:rPr>
          <w:rFonts w:ascii="Times New Roman" w:hAnsi="Times New Roman" w:cs="Times New Roman"/>
          <w:sz w:val="24"/>
          <w:szCs w:val="24"/>
          <w:lang w:val="lt-LT"/>
        </w:rPr>
        <w:t xml:space="preserve">paslaugas teikianti </w:t>
      </w:r>
      <w:r w:rsidR="009A556E" w:rsidRPr="00C953E8">
        <w:rPr>
          <w:rFonts w:ascii="Times New Roman" w:hAnsi="Times New Roman" w:cs="Times New Roman"/>
          <w:sz w:val="24"/>
          <w:szCs w:val="24"/>
          <w:lang w:val="lt-LT"/>
        </w:rPr>
        <w:t xml:space="preserve"> UAB Paysera LT.</w:t>
      </w:r>
      <w:r w:rsidR="00C128E4">
        <w:rPr>
          <w:rFonts w:ascii="Times New Roman" w:hAnsi="Times New Roman" w:cs="Times New Roman"/>
          <w:sz w:val="24"/>
          <w:szCs w:val="24"/>
          <w:lang w:val="lt-LT"/>
        </w:rPr>
        <w:t xml:space="preserve"> </w:t>
      </w:r>
    </w:p>
    <w:p w14:paraId="329F85F6" w14:textId="779AF68C" w:rsidR="009A556E" w:rsidRPr="00C128E4" w:rsidRDefault="00913D3E" w:rsidP="00D308F5">
      <w:pPr>
        <w:spacing w:after="0" w:line="240" w:lineRule="auto"/>
        <w:ind w:left="90"/>
        <w:jc w:val="both"/>
        <w:rPr>
          <w:rFonts w:ascii="Times New Roman" w:hAnsi="Times New Roman" w:cs="Times New Roman"/>
          <w:sz w:val="24"/>
          <w:szCs w:val="24"/>
          <w:lang w:val="lt-LT"/>
        </w:rPr>
      </w:pPr>
      <w:r>
        <w:rPr>
          <w:rFonts w:ascii="Times New Roman" w:hAnsi="Times New Roman" w:cs="Times New Roman"/>
          <w:sz w:val="24"/>
          <w:szCs w:val="24"/>
          <w:lang w:val="lt-LT"/>
        </w:rPr>
        <w:t xml:space="preserve">50. </w:t>
      </w:r>
      <w:r w:rsidR="000F6EAA" w:rsidRPr="00C953E8">
        <w:rPr>
          <w:rFonts w:ascii="Times New Roman" w:hAnsi="Times New Roman" w:cs="Times New Roman"/>
          <w:sz w:val="24"/>
          <w:szCs w:val="24"/>
          <w:lang w:val="lt-LT"/>
        </w:rPr>
        <w:t xml:space="preserve">Sanatorija arba rezervavimą internetu aptarnaujanti įmonė neatsako už sistemos nepasiekiamumą, jei tai įvyko dėl nuo jų nepriklausančių priežasčių, taip pat už kitus techninius nesklandumus, kurių </w:t>
      </w:r>
      <w:r w:rsidR="00C128E4">
        <w:rPr>
          <w:rFonts w:ascii="Times New Roman" w:hAnsi="Times New Roman" w:cs="Times New Roman"/>
          <w:sz w:val="24"/>
          <w:szCs w:val="24"/>
          <w:lang w:val="lt-LT"/>
        </w:rPr>
        <w:t>nėra galimybės</w:t>
      </w:r>
      <w:r w:rsidR="000F6EAA" w:rsidRPr="00C953E8">
        <w:rPr>
          <w:rFonts w:ascii="Times New Roman" w:hAnsi="Times New Roman" w:cs="Times New Roman"/>
          <w:sz w:val="24"/>
          <w:szCs w:val="24"/>
          <w:lang w:val="lt-LT"/>
        </w:rPr>
        <w:t xml:space="preserve"> kontroliuoti.</w:t>
      </w:r>
    </w:p>
    <w:p w14:paraId="6E62A3B6" w14:textId="77777777" w:rsidR="00597A5B" w:rsidRPr="00BA762D" w:rsidRDefault="00597A5B" w:rsidP="00D308F5">
      <w:pPr>
        <w:spacing w:after="0" w:line="240" w:lineRule="auto"/>
        <w:ind w:left="90"/>
        <w:jc w:val="both"/>
        <w:rPr>
          <w:rFonts w:ascii="Times New Roman" w:hAnsi="Times New Roman" w:cs="Times New Roman"/>
          <w:sz w:val="24"/>
          <w:szCs w:val="24"/>
          <w:lang w:val="lt-LT"/>
        </w:rPr>
      </w:pPr>
    </w:p>
    <w:p w14:paraId="7F415B10" w14:textId="59F04BD9" w:rsidR="009265ED" w:rsidRPr="009A556E" w:rsidRDefault="009265ED" w:rsidP="00D308F5">
      <w:pPr>
        <w:ind w:left="90"/>
        <w:jc w:val="center"/>
        <w:rPr>
          <w:rFonts w:ascii="Times New Roman" w:hAnsi="Times New Roman" w:cs="Times New Roman"/>
          <w:sz w:val="24"/>
          <w:szCs w:val="24"/>
        </w:rPr>
      </w:pPr>
      <w:r>
        <w:rPr>
          <w:rFonts w:ascii="Times New Roman" w:hAnsi="Times New Roman" w:cs="Times New Roman"/>
          <w:sz w:val="24"/>
          <w:szCs w:val="24"/>
        </w:rPr>
        <w:t>____________________________________</w:t>
      </w:r>
    </w:p>
    <w:sectPr w:rsidR="009265ED" w:rsidRPr="009A556E" w:rsidSect="00DC7864">
      <w:pgSz w:w="12240" w:h="15840"/>
      <w:pgMar w:top="990" w:right="117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6858D3"/>
    <w:multiLevelType w:val="multilevel"/>
    <w:tmpl w:val="98BAC694"/>
    <w:lvl w:ilvl="0">
      <w:start w:val="22"/>
      <w:numFmt w:val="decimal"/>
      <w:lvlText w:val="%1"/>
      <w:lvlJc w:val="left"/>
      <w:pPr>
        <w:ind w:left="420" w:hanging="420"/>
      </w:pPr>
      <w:rPr>
        <w:rFonts w:hint="default"/>
      </w:rPr>
    </w:lvl>
    <w:lvl w:ilvl="1">
      <w:start w:val="1"/>
      <w:numFmt w:val="decimal"/>
      <w:lvlText w:val="%1.%2"/>
      <w:lvlJc w:val="left"/>
      <w:pPr>
        <w:ind w:left="780" w:hanging="4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 w15:restartNumberingAfterBreak="0">
    <w:nsid w:val="08393629"/>
    <w:multiLevelType w:val="multilevel"/>
    <w:tmpl w:val="5E2C4F2C"/>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9C9250B"/>
    <w:multiLevelType w:val="hybridMultilevel"/>
    <w:tmpl w:val="E1A402A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A3700D0"/>
    <w:multiLevelType w:val="multilevel"/>
    <w:tmpl w:val="8A9876BE"/>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0EF16FBD"/>
    <w:multiLevelType w:val="hybridMultilevel"/>
    <w:tmpl w:val="F334D7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F2824E9"/>
    <w:multiLevelType w:val="hybridMultilevel"/>
    <w:tmpl w:val="63BC775A"/>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68B057E"/>
    <w:multiLevelType w:val="multilevel"/>
    <w:tmpl w:val="DAD6CA6E"/>
    <w:lvl w:ilvl="0">
      <w:start w:val="15"/>
      <w:numFmt w:val="decimal"/>
      <w:lvlText w:val="%1."/>
      <w:lvlJc w:val="left"/>
      <w:pPr>
        <w:ind w:left="720" w:hanging="360"/>
      </w:pPr>
      <w:rPr>
        <w:rFonts w:hint="default"/>
      </w:rPr>
    </w:lvl>
    <w:lvl w:ilvl="1">
      <w:start w:val="2"/>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16FD1D6D"/>
    <w:multiLevelType w:val="hybridMultilevel"/>
    <w:tmpl w:val="9AB0D37C"/>
    <w:lvl w:ilvl="0" w:tplc="392A48EA">
      <w:start w:val="1"/>
      <w:numFmt w:val="upp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17485BAB"/>
    <w:multiLevelType w:val="hybridMultilevel"/>
    <w:tmpl w:val="3CDE7ABC"/>
    <w:lvl w:ilvl="0" w:tplc="921831F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D671E59"/>
    <w:multiLevelType w:val="hybridMultilevel"/>
    <w:tmpl w:val="9138A3BE"/>
    <w:lvl w:ilvl="0" w:tplc="408E0DD8">
      <w:start w:val="1"/>
      <w:numFmt w:val="decimal"/>
      <w:lvlText w:val="%1."/>
      <w:lvlJc w:val="left"/>
      <w:pPr>
        <w:ind w:left="720" w:hanging="360"/>
      </w:pPr>
      <w:rPr>
        <w:rFonts w:ascii="Times New Roman" w:eastAsiaTheme="minorHAnsi"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DA4457F"/>
    <w:multiLevelType w:val="hybridMultilevel"/>
    <w:tmpl w:val="ADC6F6E4"/>
    <w:lvl w:ilvl="0" w:tplc="F214B202">
      <w:start w:val="4"/>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26471E43"/>
    <w:multiLevelType w:val="hybridMultilevel"/>
    <w:tmpl w:val="2BD616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836519D"/>
    <w:multiLevelType w:val="hybridMultilevel"/>
    <w:tmpl w:val="53742332"/>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CF9776D"/>
    <w:multiLevelType w:val="multilevel"/>
    <w:tmpl w:val="C394A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B9864E8"/>
    <w:multiLevelType w:val="multilevel"/>
    <w:tmpl w:val="042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3F3E6726"/>
    <w:multiLevelType w:val="hybridMultilevel"/>
    <w:tmpl w:val="E14221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143643D"/>
    <w:multiLevelType w:val="hybridMultilevel"/>
    <w:tmpl w:val="159C8074"/>
    <w:lvl w:ilvl="0" w:tplc="05A28706">
      <w:start w:val="12"/>
      <w:numFmt w:val="decimal"/>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41CB5D01"/>
    <w:multiLevelType w:val="multilevel"/>
    <w:tmpl w:val="8180A888"/>
    <w:lvl w:ilvl="0">
      <w:start w:val="2"/>
      <w:numFmt w:val="decimal"/>
      <w:lvlText w:val="%1"/>
      <w:lvlJc w:val="left"/>
      <w:pPr>
        <w:ind w:left="360" w:hanging="360"/>
      </w:pPr>
      <w:rPr>
        <w:rFonts w:hint="default"/>
        <w:color w:val="000000" w:themeColor="text1"/>
      </w:rPr>
    </w:lvl>
    <w:lvl w:ilvl="1">
      <w:start w:val="1"/>
      <w:numFmt w:val="decimal"/>
      <w:lvlText w:val="%1.%2"/>
      <w:lvlJc w:val="left"/>
      <w:pPr>
        <w:ind w:left="720" w:hanging="360"/>
      </w:pPr>
      <w:rPr>
        <w:rFonts w:hint="default"/>
        <w:color w:val="000000" w:themeColor="text1"/>
      </w:rPr>
    </w:lvl>
    <w:lvl w:ilvl="2">
      <w:start w:val="1"/>
      <w:numFmt w:val="decimal"/>
      <w:lvlText w:val="%1.%2.%3"/>
      <w:lvlJc w:val="left"/>
      <w:pPr>
        <w:ind w:left="1440" w:hanging="720"/>
      </w:pPr>
      <w:rPr>
        <w:rFonts w:hint="default"/>
        <w:color w:val="000000" w:themeColor="text1"/>
      </w:rPr>
    </w:lvl>
    <w:lvl w:ilvl="3">
      <w:start w:val="1"/>
      <w:numFmt w:val="decimal"/>
      <w:lvlText w:val="%1.%2.%3.%4"/>
      <w:lvlJc w:val="left"/>
      <w:pPr>
        <w:ind w:left="1800" w:hanging="720"/>
      </w:pPr>
      <w:rPr>
        <w:rFonts w:hint="default"/>
        <w:color w:val="000000" w:themeColor="text1"/>
      </w:rPr>
    </w:lvl>
    <w:lvl w:ilvl="4">
      <w:start w:val="1"/>
      <w:numFmt w:val="decimal"/>
      <w:lvlText w:val="%1.%2.%3.%4.%5"/>
      <w:lvlJc w:val="left"/>
      <w:pPr>
        <w:ind w:left="2520" w:hanging="1080"/>
      </w:pPr>
      <w:rPr>
        <w:rFonts w:hint="default"/>
        <w:color w:val="000000" w:themeColor="text1"/>
      </w:rPr>
    </w:lvl>
    <w:lvl w:ilvl="5">
      <w:start w:val="1"/>
      <w:numFmt w:val="decimal"/>
      <w:lvlText w:val="%1.%2.%3.%4.%5.%6"/>
      <w:lvlJc w:val="left"/>
      <w:pPr>
        <w:ind w:left="2880" w:hanging="1080"/>
      </w:pPr>
      <w:rPr>
        <w:rFonts w:hint="default"/>
        <w:color w:val="000000" w:themeColor="text1"/>
      </w:rPr>
    </w:lvl>
    <w:lvl w:ilvl="6">
      <w:start w:val="1"/>
      <w:numFmt w:val="decimal"/>
      <w:lvlText w:val="%1.%2.%3.%4.%5.%6.%7"/>
      <w:lvlJc w:val="left"/>
      <w:pPr>
        <w:ind w:left="3600" w:hanging="1440"/>
      </w:pPr>
      <w:rPr>
        <w:rFonts w:hint="default"/>
        <w:color w:val="000000" w:themeColor="text1"/>
      </w:rPr>
    </w:lvl>
    <w:lvl w:ilvl="7">
      <w:start w:val="1"/>
      <w:numFmt w:val="decimal"/>
      <w:lvlText w:val="%1.%2.%3.%4.%5.%6.%7.%8"/>
      <w:lvlJc w:val="left"/>
      <w:pPr>
        <w:ind w:left="3960" w:hanging="1440"/>
      </w:pPr>
      <w:rPr>
        <w:rFonts w:hint="default"/>
        <w:color w:val="000000" w:themeColor="text1"/>
      </w:rPr>
    </w:lvl>
    <w:lvl w:ilvl="8">
      <w:start w:val="1"/>
      <w:numFmt w:val="decimal"/>
      <w:lvlText w:val="%1.%2.%3.%4.%5.%6.%7.%8.%9"/>
      <w:lvlJc w:val="left"/>
      <w:pPr>
        <w:ind w:left="4680" w:hanging="1800"/>
      </w:pPr>
      <w:rPr>
        <w:rFonts w:hint="default"/>
        <w:color w:val="000000" w:themeColor="text1"/>
      </w:rPr>
    </w:lvl>
  </w:abstractNum>
  <w:abstractNum w:abstractNumId="18" w15:restartNumberingAfterBreak="0">
    <w:nsid w:val="42BF53D3"/>
    <w:multiLevelType w:val="hybridMultilevel"/>
    <w:tmpl w:val="51F2017E"/>
    <w:lvl w:ilvl="0" w:tplc="112ABAE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539547B"/>
    <w:multiLevelType w:val="multilevel"/>
    <w:tmpl w:val="39585384"/>
    <w:lvl w:ilvl="0">
      <w:start w:val="1"/>
      <w:numFmt w:val="bullet"/>
      <w:lvlText w:val=""/>
      <w:lvlJc w:val="left"/>
      <w:pPr>
        <w:ind w:left="360" w:hanging="360"/>
      </w:pPr>
      <w:rPr>
        <w:rFonts w:ascii="Symbol" w:hAnsi="Symbol"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0" w15:restartNumberingAfterBreak="0">
    <w:nsid w:val="4A975844"/>
    <w:multiLevelType w:val="hybridMultilevel"/>
    <w:tmpl w:val="385A28AA"/>
    <w:lvl w:ilvl="0" w:tplc="0409000F">
      <w:start w:val="1"/>
      <w:numFmt w:val="decimal"/>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54A34992"/>
    <w:multiLevelType w:val="multilevel"/>
    <w:tmpl w:val="685A9AEE"/>
    <w:lvl w:ilvl="0">
      <w:start w:val="22"/>
      <w:numFmt w:val="decimal"/>
      <w:lvlText w:val="%1"/>
      <w:lvlJc w:val="left"/>
      <w:pPr>
        <w:ind w:left="420" w:hanging="420"/>
      </w:pPr>
      <w:rPr>
        <w:rFonts w:hint="default"/>
      </w:rPr>
    </w:lvl>
    <w:lvl w:ilvl="1">
      <w:start w:val="4"/>
      <w:numFmt w:val="decimal"/>
      <w:lvlText w:val="%1.%2"/>
      <w:lvlJc w:val="left"/>
      <w:pPr>
        <w:ind w:left="810" w:hanging="420"/>
      </w:pPr>
      <w:rPr>
        <w:rFonts w:hint="default"/>
      </w:rPr>
    </w:lvl>
    <w:lvl w:ilvl="2">
      <w:start w:val="1"/>
      <w:numFmt w:val="decimal"/>
      <w:lvlText w:val="%1.%2.%3"/>
      <w:lvlJc w:val="left"/>
      <w:pPr>
        <w:ind w:left="1500" w:hanging="720"/>
      </w:pPr>
      <w:rPr>
        <w:rFonts w:hint="default"/>
      </w:rPr>
    </w:lvl>
    <w:lvl w:ilvl="3">
      <w:start w:val="1"/>
      <w:numFmt w:val="decimal"/>
      <w:lvlText w:val="%1.%2.%3.%4"/>
      <w:lvlJc w:val="left"/>
      <w:pPr>
        <w:ind w:left="1890" w:hanging="720"/>
      </w:pPr>
      <w:rPr>
        <w:rFonts w:hint="default"/>
      </w:rPr>
    </w:lvl>
    <w:lvl w:ilvl="4">
      <w:start w:val="1"/>
      <w:numFmt w:val="decimal"/>
      <w:lvlText w:val="%1.%2.%3.%4.%5"/>
      <w:lvlJc w:val="left"/>
      <w:pPr>
        <w:ind w:left="2640" w:hanging="1080"/>
      </w:pPr>
      <w:rPr>
        <w:rFonts w:hint="default"/>
      </w:rPr>
    </w:lvl>
    <w:lvl w:ilvl="5">
      <w:start w:val="1"/>
      <w:numFmt w:val="decimal"/>
      <w:lvlText w:val="%1.%2.%3.%4.%5.%6"/>
      <w:lvlJc w:val="left"/>
      <w:pPr>
        <w:ind w:left="3030" w:hanging="1080"/>
      </w:pPr>
      <w:rPr>
        <w:rFonts w:hint="default"/>
      </w:rPr>
    </w:lvl>
    <w:lvl w:ilvl="6">
      <w:start w:val="1"/>
      <w:numFmt w:val="decimal"/>
      <w:lvlText w:val="%1.%2.%3.%4.%5.%6.%7"/>
      <w:lvlJc w:val="left"/>
      <w:pPr>
        <w:ind w:left="3780" w:hanging="1440"/>
      </w:pPr>
      <w:rPr>
        <w:rFonts w:hint="default"/>
      </w:rPr>
    </w:lvl>
    <w:lvl w:ilvl="7">
      <w:start w:val="1"/>
      <w:numFmt w:val="decimal"/>
      <w:lvlText w:val="%1.%2.%3.%4.%5.%6.%7.%8"/>
      <w:lvlJc w:val="left"/>
      <w:pPr>
        <w:ind w:left="4170" w:hanging="1440"/>
      </w:pPr>
      <w:rPr>
        <w:rFonts w:hint="default"/>
      </w:rPr>
    </w:lvl>
    <w:lvl w:ilvl="8">
      <w:start w:val="1"/>
      <w:numFmt w:val="decimal"/>
      <w:lvlText w:val="%1.%2.%3.%4.%5.%6.%7.%8.%9"/>
      <w:lvlJc w:val="left"/>
      <w:pPr>
        <w:ind w:left="4920" w:hanging="1800"/>
      </w:pPr>
      <w:rPr>
        <w:rFonts w:hint="default"/>
      </w:rPr>
    </w:lvl>
  </w:abstractNum>
  <w:abstractNum w:abstractNumId="22" w15:restartNumberingAfterBreak="0">
    <w:nsid w:val="596B20C6"/>
    <w:multiLevelType w:val="hybridMultilevel"/>
    <w:tmpl w:val="3CE45050"/>
    <w:lvl w:ilvl="0" w:tplc="5DD4E8B6">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5AAE0A03"/>
    <w:multiLevelType w:val="hybridMultilevel"/>
    <w:tmpl w:val="6B9CCCDC"/>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32710F6"/>
    <w:multiLevelType w:val="multilevel"/>
    <w:tmpl w:val="AE0ECAEA"/>
    <w:lvl w:ilvl="0">
      <w:start w:val="26"/>
      <w:numFmt w:val="decimal"/>
      <w:lvlText w:val="%1"/>
      <w:lvlJc w:val="left"/>
      <w:pPr>
        <w:ind w:left="420" w:hanging="420"/>
      </w:pPr>
      <w:rPr>
        <w:rFonts w:hint="default"/>
      </w:rPr>
    </w:lvl>
    <w:lvl w:ilvl="1">
      <w:start w:val="1"/>
      <w:numFmt w:val="decimal"/>
      <w:lvlText w:val="%1.%2"/>
      <w:lvlJc w:val="left"/>
      <w:pPr>
        <w:ind w:left="510" w:hanging="420"/>
      </w:pPr>
      <w:rPr>
        <w:rFonts w:hint="default"/>
      </w:rPr>
    </w:lvl>
    <w:lvl w:ilvl="2">
      <w:start w:val="1"/>
      <w:numFmt w:val="decimal"/>
      <w:lvlText w:val="%1.%2.%3"/>
      <w:lvlJc w:val="left"/>
      <w:pPr>
        <w:ind w:left="900" w:hanging="720"/>
      </w:pPr>
      <w:rPr>
        <w:rFonts w:hint="default"/>
      </w:rPr>
    </w:lvl>
    <w:lvl w:ilvl="3">
      <w:start w:val="1"/>
      <w:numFmt w:val="decimal"/>
      <w:lvlText w:val="%1.%2.%3.%4"/>
      <w:lvlJc w:val="left"/>
      <w:pPr>
        <w:ind w:left="990" w:hanging="720"/>
      </w:pPr>
      <w:rPr>
        <w:rFonts w:hint="default"/>
      </w:rPr>
    </w:lvl>
    <w:lvl w:ilvl="4">
      <w:start w:val="1"/>
      <w:numFmt w:val="decimal"/>
      <w:lvlText w:val="%1.%2.%3.%4.%5"/>
      <w:lvlJc w:val="left"/>
      <w:pPr>
        <w:ind w:left="1440" w:hanging="1080"/>
      </w:pPr>
      <w:rPr>
        <w:rFonts w:hint="default"/>
      </w:rPr>
    </w:lvl>
    <w:lvl w:ilvl="5">
      <w:start w:val="1"/>
      <w:numFmt w:val="decimal"/>
      <w:lvlText w:val="%1.%2.%3.%4.%5.%6"/>
      <w:lvlJc w:val="left"/>
      <w:pPr>
        <w:ind w:left="1530" w:hanging="1080"/>
      </w:pPr>
      <w:rPr>
        <w:rFonts w:hint="default"/>
      </w:rPr>
    </w:lvl>
    <w:lvl w:ilvl="6">
      <w:start w:val="1"/>
      <w:numFmt w:val="decimal"/>
      <w:lvlText w:val="%1.%2.%3.%4.%5.%6.%7"/>
      <w:lvlJc w:val="left"/>
      <w:pPr>
        <w:ind w:left="1980" w:hanging="1440"/>
      </w:pPr>
      <w:rPr>
        <w:rFonts w:hint="default"/>
      </w:rPr>
    </w:lvl>
    <w:lvl w:ilvl="7">
      <w:start w:val="1"/>
      <w:numFmt w:val="decimal"/>
      <w:lvlText w:val="%1.%2.%3.%4.%5.%6.%7.%8"/>
      <w:lvlJc w:val="left"/>
      <w:pPr>
        <w:ind w:left="2070" w:hanging="1440"/>
      </w:pPr>
      <w:rPr>
        <w:rFonts w:hint="default"/>
      </w:rPr>
    </w:lvl>
    <w:lvl w:ilvl="8">
      <w:start w:val="1"/>
      <w:numFmt w:val="decimal"/>
      <w:lvlText w:val="%1.%2.%3.%4.%5.%6.%7.%8.%9"/>
      <w:lvlJc w:val="left"/>
      <w:pPr>
        <w:ind w:left="2520" w:hanging="1800"/>
      </w:pPr>
      <w:rPr>
        <w:rFonts w:hint="default"/>
      </w:rPr>
    </w:lvl>
  </w:abstractNum>
  <w:abstractNum w:abstractNumId="25" w15:restartNumberingAfterBreak="0">
    <w:nsid w:val="69AD5F6B"/>
    <w:multiLevelType w:val="multilevel"/>
    <w:tmpl w:val="2736B7E2"/>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6" w15:restartNumberingAfterBreak="0">
    <w:nsid w:val="6B2708EE"/>
    <w:multiLevelType w:val="hybridMultilevel"/>
    <w:tmpl w:val="9C76D2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8C26ADD"/>
    <w:multiLevelType w:val="hybridMultilevel"/>
    <w:tmpl w:val="9B20C520"/>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9CA04FD"/>
    <w:multiLevelType w:val="hybridMultilevel"/>
    <w:tmpl w:val="8030193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7BB944E6"/>
    <w:multiLevelType w:val="multilevel"/>
    <w:tmpl w:val="FA149096"/>
    <w:lvl w:ilvl="0">
      <w:start w:val="7"/>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num w:numId="1" w16cid:durableId="1756630579">
    <w:abstractNumId w:val="13"/>
  </w:num>
  <w:num w:numId="2" w16cid:durableId="479660918">
    <w:abstractNumId w:val="26"/>
  </w:num>
  <w:num w:numId="3" w16cid:durableId="1574123945">
    <w:abstractNumId w:val="28"/>
  </w:num>
  <w:num w:numId="4" w16cid:durableId="1072660057">
    <w:abstractNumId w:val="16"/>
  </w:num>
  <w:num w:numId="5" w16cid:durableId="1152529889">
    <w:abstractNumId w:val="7"/>
  </w:num>
  <w:num w:numId="6" w16cid:durableId="183973689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332491991">
    <w:abstractNumId w:val="1"/>
  </w:num>
  <w:num w:numId="8" w16cid:durableId="1349943029">
    <w:abstractNumId w:val="3"/>
  </w:num>
  <w:num w:numId="9" w16cid:durableId="955601969">
    <w:abstractNumId w:val="2"/>
  </w:num>
  <w:num w:numId="10" w16cid:durableId="371465034">
    <w:abstractNumId w:val="25"/>
  </w:num>
  <w:num w:numId="11" w16cid:durableId="1109201341">
    <w:abstractNumId w:val="10"/>
  </w:num>
  <w:num w:numId="12" w16cid:durableId="1384869768">
    <w:abstractNumId w:val="8"/>
  </w:num>
  <w:num w:numId="13" w16cid:durableId="952634243">
    <w:abstractNumId w:val="11"/>
  </w:num>
  <w:num w:numId="14" w16cid:durableId="10962120">
    <w:abstractNumId w:val="5"/>
  </w:num>
  <w:num w:numId="15" w16cid:durableId="194855024">
    <w:abstractNumId w:val="23"/>
  </w:num>
  <w:num w:numId="16" w16cid:durableId="840661571">
    <w:abstractNumId w:val="12"/>
  </w:num>
  <w:num w:numId="17" w16cid:durableId="627586778">
    <w:abstractNumId w:val="20"/>
  </w:num>
  <w:num w:numId="18" w16cid:durableId="29308575">
    <w:abstractNumId w:val="27"/>
  </w:num>
  <w:num w:numId="19" w16cid:durableId="1423185674">
    <w:abstractNumId w:val="17"/>
  </w:num>
  <w:num w:numId="20" w16cid:durableId="1372455442">
    <w:abstractNumId w:val="22"/>
  </w:num>
  <w:num w:numId="21" w16cid:durableId="1677342174">
    <w:abstractNumId w:val="4"/>
  </w:num>
  <w:num w:numId="22" w16cid:durableId="1353652950">
    <w:abstractNumId w:val="15"/>
  </w:num>
  <w:num w:numId="23" w16cid:durableId="387266706">
    <w:abstractNumId w:val="9"/>
  </w:num>
  <w:num w:numId="24" w16cid:durableId="1900750941">
    <w:abstractNumId w:val="19"/>
  </w:num>
  <w:num w:numId="25" w16cid:durableId="1455639094">
    <w:abstractNumId w:val="29"/>
  </w:num>
  <w:num w:numId="26" w16cid:durableId="1026712018">
    <w:abstractNumId w:val="18"/>
  </w:num>
  <w:num w:numId="27" w16cid:durableId="2077825045">
    <w:abstractNumId w:val="6"/>
  </w:num>
  <w:num w:numId="28" w16cid:durableId="891845028">
    <w:abstractNumId w:val="0"/>
  </w:num>
  <w:num w:numId="29" w16cid:durableId="1155563131">
    <w:abstractNumId w:val="21"/>
  </w:num>
  <w:num w:numId="30" w16cid:durableId="1736394152">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556E"/>
    <w:rsid w:val="0002676D"/>
    <w:rsid w:val="000B41DD"/>
    <w:rsid w:val="000F6EAA"/>
    <w:rsid w:val="00104699"/>
    <w:rsid w:val="00155C7E"/>
    <w:rsid w:val="0017601A"/>
    <w:rsid w:val="00204D15"/>
    <w:rsid w:val="00244454"/>
    <w:rsid w:val="0034341C"/>
    <w:rsid w:val="0038056C"/>
    <w:rsid w:val="00456B62"/>
    <w:rsid w:val="004C5156"/>
    <w:rsid w:val="004C7D7A"/>
    <w:rsid w:val="004F50EE"/>
    <w:rsid w:val="0058018F"/>
    <w:rsid w:val="00597A5B"/>
    <w:rsid w:val="005E2D23"/>
    <w:rsid w:val="00646F9E"/>
    <w:rsid w:val="00692D37"/>
    <w:rsid w:val="007654F8"/>
    <w:rsid w:val="00840BC5"/>
    <w:rsid w:val="00887A74"/>
    <w:rsid w:val="008B529A"/>
    <w:rsid w:val="00913D3E"/>
    <w:rsid w:val="00925141"/>
    <w:rsid w:val="009265ED"/>
    <w:rsid w:val="009A556E"/>
    <w:rsid w:val="009B16F8"/>
    <w:rsid w:val="00A32C46"/>
    <w:rsid w:val="00A50AB7"/>
    <w:rsid w:val="00AB1553"/>
    <w:rsid w:val="00AC1DED"/>
    <w:rsid w:val="00B84E54"/>
    <w:rsid w:val="00BA762D"/>
    <w:rsid w:val="00C128E4"/>
    <w:rsid w:val="00C26D6D"/>
    <w:rsid w:val="00C82CBB"/>
    <w:rsid w:val="00C953E8"/>
    <w:rsid w:val="00C965F0"/>
    <w:rsid w:val="00CB5CE6"/>
    <w:rsid w:val="00CC5275"/>
    <w:rsid w:val="00D1364B"/>
    <w:rsid w:val="00D308F5"/>
    <w:rsid w:val="00D55177"/>
    <w:rsid w:val="00DC7864"/>
    <w:rsid w:val="00E1172B"/>
    <w:rsid w:val="00E60545"/>
    <w:rsid w:val="00F6605B"/>
    <w:rsid w:val="00F76E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DCB18B"/>
  <w15:chartTrackingRefBased/>
  <w15:docId w15:val="{7E6FE465-CFDD-4492-B89F-099870270E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A556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A556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A556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A556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A556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A556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A556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A556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A556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A556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A556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A556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A556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A556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A556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A556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A556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A556E"/>
    <w:rPr>
      <w:rFonts w:eastAsiaTheme="majorEastAsia" w:cstheme="majorBidi"/>
      <w:color w:val="272727" w:themeColor="text1" w:themeTint="D8"/>
    </w:rPr>
  </w:style>
  <w:style w:type="paragraph" w:styleId="Title">
    <w:name w:val="Title"/>
    <w:basedOn w:val="Normal"/>
    <w:next w:val="Normal"/>
    <w:link w:val="TitleChar"/>
    <w:uiPriority w:val="10"/>
    <w:qFormat/>
    <w:rsid w:val="009A556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A556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A556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A556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A556E"/>
    <w:pPr>
      <w:spacing w:before="160"/>
      <w:jc w:val="center"/>
    </w:pPr>
    <w:rPr>
      <w:i/>
      <w:iCs/>
      <w:color w:val="404040" w:themeColor="text1" w:themeTint="BF"/>
    </w:rPr>
  </w:style>
  <w:style w:type="character" w:customStyle="1" w:styleId="QuoteChar">
    <w:name w:val="Quote Char"/>
    <w:basedOn w:val="DefaultParagraphFont"/>
    <w:link w:val="Quote"/>
    <w:uiPriority w:val="29"/>
    <w:rsid w:val="009A556E"/>
    <w:rPr>
      <w:i/>
      <w:iCs/>
      <w:color w:val="404040" w:themeColor="text1" w:themeTint="BF"/>
    </w:rPr>
  </w:style>
  <w:style w:type="paragraph" w:styleId="ListParagraph">
    <w:name w:val="List Paragraph"/>
    <w:basedOn w:val="Normal"/>
    <w:uiPriority w:val="34"/>
    <w:qFormat/>
    <w:rsid w:val="009A556E"/>
    <w:pPr>
      <w:ind w:left="720"/>
      <w:contextualSpacing/>
    </w:pPr>
  </w:style>
  <w:style w:type="character" w:styleId="IntenseEmphasis">
    <w:name w:val="Intense Emphasis"/>
    <w:basedOn w:val="DefaultParagraphFont"/>
    <w:uiPriority w:val="21"/>
    <w:qFormat/>
    <w:rsid w:val="009A556E"/>
    <w:rPr>
      <w:i/>
      <w:iCs/>
      <w:color w:val="2F5496" w:themeColor="accent1" w:themeShade="BF"/>
    </w:rPr>
  </w:style>
  <w:style w:type="paragraph" w:styleId="IntenseQuote">
    <w:name w:val="Intense Quote"/>
    <w:basedOn w:val="Normal"/>
    <w:next w:val="Normal"/>
    <w:link w:val="IntenseQuoteChar"/>
    <w:uiPriority w:val="30"/>
    <w:qFormat/>
    <w:rsid w:val="009A556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A556E"/>
    <w:rPr>
      <w:i/>
      <w:iCs/>
      <w:color w:val="2F5496" w:themeColor="accent1" w:themeShade="BF"/>
    </w:rPr>
  </w:style>
  <w:style w:type="character" w:styleId="IntenseReference">
    <w:name w:val="Intense Reference"/>
    <w:basedOn w:val="DefaultParagraphFont"/>
    <w:uiPriority w:val="32"/>
    <w:qFormat/>
    <w:rsid w:val="009A556E"/>
    <w:rPr>
      <w:b/>
      <w:bCs/>
      <w:smallCaps/>
      <w:color w:val="2F5496" w:themeColor="accent1" w:themeShade="BF"/>
      <w:spacing w:val="5"/>
    </w:rPr>
  </w:style>
  <w:style w:type="character" w:styleId="Hyperlink">
    <w:name w:val="Hyperlink"/>
    <w:basedOn w:val="DefaultParagraphFont"/>
    <w:uiPriority w:val="99"/>
    <w:unhideWhenUsed/>
    <w:rsid w:val="009A556E"/>
    <w:rPr>
      <w:color w:val="0563C1" w:themeColor="hyperlink"/>
      <w:u w:val="single"/>
    </w:rPr>
  </w:style>
  <w:style w:type="character" w:customStyle="1" w:styleId="UnresolvedMention1">
    <w:name w:val="Unresolved Mention1"/>
    <w:basedOn w:val="DefaultParagraphFont"/>
    <w:uiPriority w:val="99"/>
    <w:semiHidden/>
    <w:unhideWhenUsed/>
    <w:rsid w:val="009A556E"/>
    <w:rPr>
      <w:color w:val="605E5C"/>
      <w:shd w:val="clear" w:color="auto" w:fill="E1DFDD"/>
    </w:rPr>
  </w:style>
  <w:style w:type="paragraph" w:styleId="Header">
    <w:name w:val="header"/>
    <w:basedOn w:val="Normal"/>
    <w:link w:val="HeaderChar"/>
    <w:semiHidden/>
    <w:unhideWhenUsed/>
    <w:rsid w:val="00A32C46"/>
    <w:pPr>
      <w:tabs>
        <w:tab w:val="center" w:pos="4153"/>
        <w:tab w:val="right" w:pos="8306"/>
      </w:tabs>
      <w:spacing w:after="0" w:line="240" w:lineRule="auto"/>
    </w:pPr>
    <w:rPr>
      <w:rFonts w:ascii="Times New Roman" w:eastAsia="Times New Roman" w:hAnsi="Times New Roman" w:cs="Times New Roman"/>
      <w:kern w:val="0"/>
      <w:sz w:val="24"/>
      <w:szCs w:val="24"/>
      <w:lang w:val="lt-LT"/>
      <w14:ligatures w14:val="none"/>
    </w:rPr>
  </w:style>
  <w:style w:type="character" w:customStyle="1" w:styleId="HeaderChar">
    <w:name w:val="Header Char"/>
    <w:basedOn w:val="DefaultParagraphFont"/>
    <w:link w:val="Header"/>
    <w:semiHidden/>
    <w:rsid w:val="00A32C46"/>
    <w:rPr>
      <w:rFonts w:ascii="Times New Roman" w:eastAsia="Times New Roman" w:hAnsi="Times New Roman" w:cs="Times New Roman"/>
      <w:kern w:val="0"/>
      <w:sz w:val="24"/>
      <w:szCs w:val="24"/>
      <w:lang w:val="lt-LT"/>
      <w14:ligatures w14:val="none"/>
    </w:rPr>
  </w:style>
  <w:style w:type="paragraph" w:styleId="NormalWeb">
    <w:name w:val="Normal (Web)"/>
    <w:basedOn w:val="Normal"/>
    <w:uiPriority w:val="99"/>
    <w:semiHidden/>
    <w:unhideWhenUsed/>
    <w:rsid w:val="0038056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887A7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87A7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702224">
      <w:bodyDiv w:val="1"/>
      <w:marLeft w:val="0"/>
      <w:marRight w:val="0"/>
      <w:marTop w:val="0"/>
      <w:marBottom w:val="0"/>
      <w:divBdr>
        <w:top w:val="none" w:sz="0" w:space="0" w:color="auto"/>
        <w:left w:val="none" w:sz="0" w:space="0" w:color="auto"/>
        <w:bottom w:val="none" w:sz="0" w:space="0" w:color="auto"/>
        <w:right w:val="none" w:sz="0" w:space="0" w:color="auto"/>
      </w:divBdr>
    </w:div>
    <w:div w:id="502085933">
      <w:bodyDiv w:val="1"/>
      <w:marLeft w:val="0"/>
      <w:marRight w:val="0"/>
      <w:marTop w:val="0"/>
      <w:marBottom w:val="0"/>
      <w:divBdr>
        <w:top w:val="none" w:sz="0" w:space="0" w:color="auto"/>
        <w:left w:val="none" w:sz="0" w:space="0" w:color="auto"/>
        <w:bottom w:val="none" w:sz="0" w:space="0" w:color="auto"/>
        <w:right w:val="none" w:sz="0" w:space="0" w:color="auto"/>
      </w:divBdr>
    </w:div>
    <w:div w:id="672420930">
      <w:bodyDiv w:val="1"/>
      <w:marLeft w:val="0"/>
      <w:marRight w:val="0"/>
      <w:marTop w:val="0"/>
      <w:marBottom w:val="0"/>
      <w:divBdr>
        <w:top w:val="none" w:sz="0" w:space="0" w:color="auto"/>
        <w:left w:val="none" w:sz="0" w:space="0" w:color="auto"/>
        <w:bottom w:val="none" w:sz="0" w:space="0" w:color="auto"/>
        <w:right w:val="none" w:sz="0" w:space="0" w:color="auto"/>
      </w:divBdr>
    </w:div>
    <w:div w:id="753161022">
      <w:bodyDiv w:val="1"/>
      <w:marLeft w:val="0"/>
      <w:marRight w:val="0"/>
      <w:marTop w:val="0"/>
      <w:marBottom w:val="0"/>
      <w:divBdr>
        <w:top w:val="none" w:sz="0" w:space="0" w:color="auto"/>
        <w:left w:val="none" w:sz="0" w:space="0" w:color="auto"/>
        <w:bottom w:val="none" w:sz="0" w:space="0" w:color="auto"/>
        <w:right w:val="none" w:sz="0" w:space="0" w:color="auto"/>
      </w:divBdr>
    </w:div>
    <w:div w:id="869031030">
      <w:bodyDiv w:val="1"/>
      <w:marLeft w:val="0"/>
      <w:marRight w:val="0"/>
      <w:marTop w:val="0"/>
      <w:marBottom w:val="0"/>
      <w:divBdr>
        <w:top w:val="none" w:sz="0" w:space="0" w:color="auto"/>
        <w:left w:val="none" w:sz="0" w:space="0" w:color="auto"/>
        <w:bottom w:val="none" w:sz="0" w:space="0" w:color="auto"/>
        <w:right w:val="none" w:sz="0" w:space="0" w:color="auto"/>
      </w:divBdr>
    </w:div>
    <w:div w:id="1078213081">
      <w:bodyDiv w:val="1"/>
      <w:marLeft w:val="0"/>
      <w:marRight w:val="0"/>
      <w:marTop w:val="0"/>
      <w:marBottom w:val="0"/>
      <w:divBdr>
        <w:top w:val="none" w:sz="0" w:space="0" w:color="auto"/>
        <w:left w:val="none" w:sz="0" w:space="0" w:color="auto"/>
        <w:bottom w:val="none" w:sz="0" w:space="0" w:color="auto"/>
        <w:right w:val="none" w:sz="0" w:space="0" w:color="auto"/>
      </w:divBdr>
      <w:divsChild>
        <w:div w:id="1483742013">
          <w:marLeft w:val="0"/>
          <w:marRight w:val="0"/>
          <w:marTop w:val="0"/>
          <w:marBottom w:val="300"/>
          <w:divBdr>
            <w:top w:val="none" w:sz="0" w:space="0" w:color="auto"/>
            <w:left w:val="none" w:sz="0" w:space="0" w:color="auto"/>
            <w:bottom w:val="none" w:sz="0" w:space="0" w:color="auto"/>
            <w:right w:val="none" w:sz="0" w:space="0" w:color="auto"/>
          </w:divBdr>
          <w:divsChild>
            <w:div w:id="1472745240">
              <w:marLeft w:val="0"/>
              <w:marRight w:val="0"/>
              <w:marTop w:val="0"/>
              <w:marBottom w:val="0"/>
              <w:divBdr>
                <w:top w:val="none" w:sz="0" w:space="0" w:color="auto"/>
                <w:left w:val="none" w:sz="0" w:space="0" w:color="auto"/>
                <w:bottom w:val="none" w:sz="0" w:space="0" w:color="auto"/>
                <w:right w:val="none" w:sz="0" w:space="0" w:color="auto"/>
              </w:divBdr>
            </w:div>
          </w:divsChild>
        </w:div>
        <w:div w:id="747119058">
          <w:marLeft w:val="0"/>
          <w:marRight w:val="0"/>
          <w:marTop w:val="0"/>
          <w:marBottom w:val="300"/>
          <w:divBdr>
            <w:top w:val="none" w:sz="0" w:space="0" w:color="auto"/>
            <w:left w:val="none" w:sz="0" w:space="0" w:color="auto"/>
            <w:bottom w:val="none" w:sz="0" w:space="0" w:color="auto"/>
            <w:right w:val="none" w:sz="0" w:space="0" w:color="auto"/>
          </w:divBdr>
          <w:divsChild>
            <w:div w:id="851652452">
              <w:marLeft w:val="0"/>
              <w:marRight w:val="0"/>
              <w:marTop w:val="0"/>
              <w:marBottom w:val="0"/>
              <w:divBdr>
                <w:top w:val="none" w:sz="0" w:space="0" w:color="auto"/>
                <w:left w:val="none" w:sz="0" w:space="0" w:color="auto"/>
                <w:bottom w:val="none" w:sz="0" w:space="0" w:color="auto"/>
                <w:right w:val="none" w:sz="0" w:space="0" w:color="auto"/>
              </w:divBdr>
            </w:div>
          </w:divsChild>
        </w:div>
        <w:div w:id="2084637260">
          <w:marLeft w:val="0"/>
          <w:marRight w:val="0"/>
          <w:marTop w:val="0"/>
          <w:marBottom w:val="300"/>
          <w:divBdr>
            <w:top w:val="none" w:sz="0" w:space="0" w:color="auto"/>
            <w:left w:val="none" w:sz="0" w:space="0" w:color="auto"/>
            <w:bottom w:val="none" w:sz="0" w:space="0" w:color="auto"/>
            <w:right w:val="none" w:sz="0" w:space="0" w:color="auto"/>
          </w:divBdr>
          <w:divsChild>
            <w:div w:id="421147491">
              <w:marLeft w:val="0"/>
              <w:marRight w:val="0"/>
              <w:marTop w:val="0"/>
              <w:marBottom w:val="0"/>
              <w:divBdr>
                <w:top w:val="none" w:sz="0" w:space="0" w:color="auto"/>
                <w:left w:val="none" w:sz="0" w:space="0" w:color="auto"/>
                <w:bottom w:val="none" w:sz="0" w:space="0" w:color="auto"/>
                <w:right w:val="none" w:sz="0" w:space="0" w:color="auto"/>
              </w:divBdr>
            </w:div>
          </w:divsChild>
        </w:div>
        <w:div w:id="1157111210">
          <w:marLeft w:val="0"/>
          <w:marRight w:val="0"/>
          <w:marTop w:val="0"/>
          <w:marBottom w:val="300"/>
          <w:divBdr>
            <w:top w:val="none" w:sz="0" w:space="0" w:color="auto"/>
            <w:left w:val="none" w:sz="0" w:space="0" w:color="auto"/>
            <w:bottom w:val="none" w:sz="0" w:space="0" w:color="auto"/>
            <w:right w:val="none" w:sz="0" w:space="0" w:color="auto"/>
          </w:divBdr>
          <w:divsChild>
            <w:div w:id="42678054">
              <w:marLeft w:val="0"/>
              <w:marRight w:val="0"/>
              <w:marTop w:val="0"/>
              <w:marBottom w:val="0"/>
              <w:divBdr>
                <w:top w:val="none" w:sz="0" w:space="0" w:color="auto"/>
                <w:left w:val="none" w:sz="0" w:space="0" w:color="auto"/>
                <w:bottom w:val="none" w:sz="0" w:space="0" w:color="auto"/>
                <w:right w:val="none" w:sz="0" w:space="0" w:color="auto"/>
              </w:divBdr>
            </w:div>
          </w:divsChild>
        </w:div>
        <w:div w:id="1178615798">
          <w:marLeft w:val="0"/>
          <w:marRight w:val="0"/>
          <w:marTop w:val="0"/>
          <w:marBottom w:val="300"/>
          <w:divBdr>
            <w:top w:val="none" w:sz="0" w:space="0" w:color="auto"/>
            <w:left w:val="none" w:sz="0" w:space="0" w:color="auto"/>
            <w:bottom w:val="none" w:sz="0" w:space="0" w:color="auto"/>
            <w:right w:val="none" w:sz="0" w:space="0" w:color="auto"/>
          </w:divBdr>
          <w:divsChild>
            <w:div w:id="384380319">
              <w:marLeft w:val="0"/>
              <w:marRight w:val="0"/>
              <w:marTop w:val="0"/>
              <w:marBottom w:val="0"/>
              <w:divBdr>
                <w:top w:val="none" w:sz="0" w:space="0" w:color="auto"/>
                <w:left w:val="none" w:sz="0" w:space="0" w:color="auto"/>
                <w:bottom w:val="none" w:sz="0" w:space="0" w:color="auto"/>
                <w:right w:val="none" w:sz="0" w:space="0" w:color="auto"/>
              </w:divBdr>
            </w:div>
          </w:divsChild>
        </w:div>
        <w:div w:id="812917212">
          <w:marLeft w:val="0"/>
          <w:marRight w:val="0"/>
          <w:marTop w:val="0"/>
          <w:marBottom w:val="300"/>
          <w:divBdr>
            <w:top w:val="none" w:sz="0" w:space="0" w:color="auto"/>
            <w:left w:val="none" w:sz="0" w:space="0" w:color="auto"/>
            <w:bottom w:val="none" w:sz="0" w:space="0" w:color="auto"/>
            <w:right w:val="none" w:sz="0" w:space="0" w:color="auto"/>
          </w:divBdr>
          <w:divsChild>
            <w:div w:id="1830711619">
              <w:marLeft w:val="0"/>
              <w:marRight w:val="0"/>
              <w:marTop w:val="0"/>
              <w:marBottom w:val="0"/>
              <w:divBdr>
                <w:top w:val="none" w:sz="0" w:space="0" w:color="auto"/>
                <w:left w:val="none" w:sz="0" w:space="0" w:color="auto"/>
                <w:bottom w:val="none" w:sz="0" w:space="0" w:color="auto"/>
                <w:right w:val="none" w:sz="0" w:space="0" w:color="auto"/>
              </w:divBdr>
            </w:div>
          </w:divsChild>
        </w:div>
        <w:div w:id="1576667883">
          <w:marLeft w:val="0"/>
          <w:marRight w:val="0"/>
          <w:marTop w:val="0"/>
          <w:marBottom w:val="300"/>
          <w:divBdr>
            <w:top w:val="none" w:sz="0" w:space="0" w:color="auto"/>
            <w:left w:val="none" w:sz="0" w:space="0" w:color="auto"/>
            <w:bottom w:val="none" w:sz="0" w:space="0" w:color="auto"/>
            <w:right w:val="none" w:sz="0" w:space="0" w:color="auto"/>
          </w:divBdr>
          <w:divsChild>
            <w:div w:id="2364046">
              <w:marLeft w:val="0"/>
              <w:marRight w:val="0"/>
              <w:marTop w:val="0"/>
              <w:marBottom w:val="0"/>
              <w:divBdr>
                <w:top w:val="none" w:sz="0" w:space="0" w:color="auto"/>
                <w:left w:val="none" w:sz="0" w:space="0" w:color="auto"/>
                <w:bottom w:val="none" w:sz="0" w:space="0" w:color="auto"/>
                <w:right w:val="none" w:sz="0" w:space="0" w:color="auto"/>
              </w:divBdr>
            </w:div>
          </w:divsChild>
        </w:div>
        <w:div w:id="707801027">
          <w:marLeft w:val="0"/>
          <w:marRight w:val="0"/>
          <w:marTop w:val="0"/>
          <w:marBottom w:val="300"/>
          <w:divBdr>
            <w:top w:val="none" w:sz="0" w:space="0" w:color="auto"/>
            <w:left w:val="none" w:sz="0" w:space="0" w:color="auto"/>
            <w:bottom w:val="none" w:sz="0" w:space="0" w:color="auto"/>
            <w:right w:val="none" w:sz="0" w:space="0" w:color="auto"/>
          </w:divBdr>
          <w:divsChild>
            <w:div w:id="1498039595">
              <w:marLeft w:val="0"/>
              <w:marRight w:val="0"/>
              <w:marTop w:val="0"/>
              <w:marBottom w:val="0"/>
              <w:divBdr>
                <w:top w:val="none" w:sz="0" w:space="0" w:color="auto"/>
                <w:left w:val="none" w:sz="0" w:space="0" w:color="auto"/>
                <w:bottom w:val="none" w:sz="0" w:space="0" w:color="auto"/>
                <w:right w:val="none" w:sz="0" w:space="0" w:color="auto"/>
              </w:divBdr>
            </w:div>
          </w:divsChild>
        </w:div>
        <w:div w:id="514420231">
          <w:marLeft w:val="0"/>
          <w:marRight w:val="0"/>
          <w:marTop w:val="0"/>
          <w:marBottom w:val="300"/>
          <w:divBdr>
            <w:top w:val="none" w:sz="0" w:space="0" w:color="auto"/>
            <w:left w:val="none" w:sz="0" w:space="0" w:color="auto"/>
            <w:bottom w:val="none" w:sz="0" w:space="0" w:color="auto"/>
            <w:right w:val="none" w:sz="0" w:space="0" w:color="auto"/>
          </w:divBdr>
          <w:divsChild>
            <w:div w:id="1421683779">
              <w:marLeft w:val="0"/>
              <w:marRight w:val="0"/>
              <w:marTop w:val="0"/>
              <w:marBottom w:val="0"/>
              <w:divBdr>
                <w:top w:val="none" w:sz="0" w:space="0" w:color="auto"/>
                <w:left w:val="none" w:sz="0" w:space="0" w:color="auto"/>
                <w:bottom w:val="none" w:sz="0" w:space="0" w:color="auto"/>
                <w:right w:val="none" w:sz="0" w:space="0" w:color="auto"/>
              </w:divBdr>
            </w:div>
          </w:divsChild>
        </w:div>
        <w:div w:id="1237403059">
          <w:marLeft w:val="0"/>
          <w:marRight w:val="0"/>
          <w:marTop w:val="0"/>
          <w:marBottom w:val="300"/>
          <w:divBdr>
            <w:top w:val="none" w:sz="0" w:space="0" w:color="auto"/>
            <w:left w:val="none" w:sz="0" w:space="0" w:color="auto"/>
            <w:bottom w:val="none" w:sz="0" w:space="0" w:color="auto"/>
            <w:right w:val="none" w:sz="0" w:space="0" w:color="auto"/>
          </w:divBdr>
          <w:divsChild>
            <w:div w:id="453137889">
              <w:marLeft w:val="0"/>
              <w:marRight w:val="0"/>
              <w:marTop w:val="0"/>
              <w:marBottom w:val="0"/>
              <w:divBdr>
                <w:top w:val="none" w:sz="0" w:space="0" w:color="auto"/>
                <w:left w:val="none" w:sz="0" w:space="0" w:color="auto"/>
                <w:bottom w:val="none" w:sz="0" w:space="0" w:color="auto"/>
                <w:right w:val="none" w:sz="0" w:space="0" w:color="auto"/>
              </w:divBdr>
            </w:div>
          </w:divsChild>
        </w:div>
        <w:div w:id="597256535">
          <w:marLeft w:val="0"/>
          <w:marRight w:val="0"/>
          <w:marTop w:val="0"/>
          <w:marBottom w:val="300"/>
          <w:divBdr>
            <w:top w:val="none" w:sz="0" w:space="0" w:color="auto"/>
            <w:left w:val="none" w:sz="0" w:space="0" w:color="auto"/>
            <w:bottom w:val="none" w:sz="0" w:space="0" w:color="auto"/>
            <w:right w:val="none" w:sz="0" w:space="0" w:color="auto"/>
          </w:divBdr>
          <w:divsChild>
            <w:div w:id="1892376540">
              <w:marLeft w:val="0"/>
              <w:marRight w:val="0"/>
              <w:marTop w:val="0"/>
              <w:marBottom w:val="0"/>
              <w:divBdr>
                <w:top w:val="none" w:sz="0" w:space="0" w:color="auto"/>
                <w:left w:val="none" w:sz="0" w:space="0" w:color="auto"/>
                <w:bottom w:val="none" w:sz="0" w:space="0" w:color="auto"/>
                <w:right w:val="none" w:sz="0" w:space="0" w:color="auto"/>
              </w:divBdr>
            </w:div>
          </w:divsChild>
        </w:div>
        <w:div w:id="1744135627">
          <w:marLeft w:val="0"/>
          <w:marRight w:val="0"/>
          <w:marTop w:val="0"/>
          <w:marBottom w:val="300"/>
          <w:divBdr>
            <w:top w:val="none" w:sz="0" w:space="0" w:color="auto"/>
            <w:left w:val="none" w:sz="0" w:space="0" w:color="auto"/>
            <w:bottom w:val="none" w:sz="0" w:space="0" w:color="auto"/>
            <w:right w:val="none" w:sz="0" w:space="0" w:color="auto"/>
          </w:divBdr>
          <w:divsChild>
            <w:div w:id="1695685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712975">
      <w:bodyDiv w:val="1"/>
      <w:marLeft w:val="0"/>
      <w:marRight w:val="0"/>
      <w:marTop w:val="0"/>
      <w:marBottom w:val="0"/>
      <w:divBdr>
        <w:top w:val="none" w:sz="0" w:space="0" w:color="auto"/>
        <w:left w:val="none" w:sz="0" w:space="0" w:color="auto"/>
        <w:bottom w:val="none" w:sz="0" w:space="0" w:color="auto"/>
        <w:right w:val="none" w:sz="0" w:space="0" w:color="auto"/>
      </w:divBdr>
    </w:div>
    <w:div w:id="1325016276">
      <w:bodyDiv w:val="1"/>
      <w:marLeft w:val="0"/>
      <w:marRight w:val="0"/>
      <w:marTop w:val="0"/>
      <w:marBottom w:val="0"/>
      <w:divBdr>
        <w:top w:val="none" w:sz="0" w:space="0" w:color="auto"/>
        <w:left w:val="none" w:sz="0" w:space="0" w:color="auto"/>
        <w:bottom w:val="none" w:sz="0" w:space="0" w:color="auto"/>
        <w:right w:val="none" w:sz="0" w:space="0" w:color="auto"/>
      </w:divBdr>
    </w:div>
    <w:div w:id="1332563440">
      <w:bodyDiv w:val="1"/>
      <w:marLeft w:val="0"/>
      <w:marRight w:val="0"/>
      <w:marTop w:val="0"/>
      <w:marBottom w:val="0"/>
      <w:divBdr>
        <w:top w:val="none" w:sz="0" w:space="0" w:color="auto"/>
        <w:left w:val="none" w:sz="0" w:space="0" w:color="auto"/>
        <w:bottom w:val="none" w:sz="0" w:space="0" w:color="auto"/>
        <w:right w:val="none" w:sz="0" w:space="0" w:color="auto"/>
      </w:divBdr>
    </w:div>
    <w:div w:id="1348943675">
      <w:bodyDiv w:val="1"/>
      <w:marLeft w:val="0"/>
      <w:marRight w:val="0"/>
      <w:marTop w:val="0"/>
      <w:marBottom w:val="0"/>
      <w:divBdr>
        <w:top w:val="none" w:sz="0" w:space="0" w:color="auto"/>
        <w:left w:val="none" w:sz="0" w:space="0" w:color="auto"/>
        <w:bottom w:val="none" w:sz="0" w:space="0" w:color="auto"/>
        <w:right w:val="none" w:sz="0" w:space="0" w:color="auto"/>
      </w:divBdr>
    </w:div>
    <w:div w:id="1389261955">
      <w:bodyDiv w:val="1"/>
      <w:marLeft w:val="0"/>
      <w:marRight w:val="0"/>
      <w:marTop w:val="0"/>
      <w:marBottom w:val="0"/>
      <w:divBdr>
        <w:top w:val="none" w:sz="0" w:space="0" w:color="auto"/>
        <w:left w:val="none" w:sz="0" w:space="0" w:color="auto"/>
        <w:bottom w:val="none" w:sz="0" w:space="0" w:color="auto"/>
        <w:right w:val="none" w:sz="0" w:space="0" w:color="auto"/>
      </w:divBdr>
    </w:div>
    <w:div w:id="1426540193">
      <w:bodyDiv w:val="1"/>
      <w:marLeft w:val="0"/>
      <w:marRight w:val="0"/>
      <w:marTop w:val="0"/>
      <w:marBottom w:val="0"/>
      <w:divBdr>
        <w:top w:val="none" w:sz="0" w:space="0" w:color="auto"/>
        <w:left w:val="none" w:sz="0" w:space="0" w:color="auto"/>
        <w:bottom w:val="none" w:sz="0" w:space="0" w:color="auto"/>
        <w:right w:val="none" w:sz="0" w:space="0" w:color="auto"/>
      </w:divBdr>
      <w:divsChild>
        <w:div w:id="827401874">
          <w:marLeft w:val="0"/>
          <w:marRight w:val="0"/>
          <w:marTop w:val="0"/>
          <w:marBottom w:val="0"/>
          <w:divBdr>
            <w:top w:val="none" w:sz="0" w:space="0" w:color="auto"/>
            <w:left w:val="none" w:sz="0" w:space="0" w:color="auto"/>
            <w:bottom w:val="none" w:sz="0" w:space="0" w:color="auto"/>
            <w:right w:val="none" w:sz="0" w:space="0" w:color="auto"/>
          </w:divBdr>
          <w:divsChild>
            <w:div w:id="1503662813">
              <w:marLeft w:val="0"/>
              <w:marRight w:val="0"/>
              <w:marTop w:val="0"/>
              <w:marBottom w:val="0"/>
              <w:divBdr>
                <w:top w:val="none" w:sz="0" w:space="0" w:color="auto"/>
                <w:left w:val="none" w:sz="0" w:space="0" w:color="auto"/>
                <w:bottom w:val="none" w:sz="0" w:space="0" w:color="auto"/>
                <w:right w:val="none" w:sz="0" w:space="0" w:color="auto"/>
              </w:divBdr>
              <w:divsChild>
                <w:div w:id="220795073">
                  <w:marLeft w:val="0"/>
                  <w:marRight w:val="0"/>
                  <w:marTop w:val="0"/>
                  <w:marBottom w:val="0"/>
                  <w:divBdr>
                    <w:top w:val="none" w:sz="0" w:space="0" w:color="auto"/>
                    <w:left w:val="none" w:sz="0" w:space="0" w:color="auto"/>
                    <w:bottom w:val="none" w:sz="0" w:space="0" w:color="auto"/>
                    <w:right w:val="none" w:sz="0" w:space="0" w:color="auto"/>
                  </w:divBdr>
                  <w:divsChild>
                    <w:div w:id="340396717">
                      <w:marLeft w:val="0"/>
                      <w:marRight w:val="0"/>
                      <w:marTop w:val="0"/>
                      <w:marBottom w:val="0"/>
                      <w:divBdr>
                        <w:top w:val="none" w:sz="0" w:space="0" w:color="auto"/>
                        <w:left w:val="none" w:sz="0" w:space="0" w:color="auto"/>
                        <w:bottom w:val="none" w:sz="0" w:space="0" w:color="auto"/>
                        <w:right w:val="none" w:sz="0" w:space="0" w:color="auto"/>
                      </w:divBdr>
                      <w:divsChild>
                        <w:div w:id="289556696">
                          <w:marLeft w:val="0"/>
                          <w:marRight w:val="0"/>
                          <w:marTop w:val="0"/>
                          <w:marBottom w:val="0"/>
                          <w:divBdr>
                            <w:top w:val="none" w:sz="0" w:space="0" w:color="auto"/>
                            <w:left w:val="none" w:sz="0" w:space="0" w:color="auto"/>
                            <w:bottom w:val="none" w:sz="0" w:space="0" w:color="auto"/>
                            <w:right w:val="none" w:sz="0" w:space="0" w:color="auto"/>
                          </w:divBdr>
                          <w:divsChild>
                            <w:div w:id="584874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3307851">
      <w:bodyDiv w:val="1"/>
      <w:marLeft w:val="0"/>
      <w:marRight w:val="0"/>
      <w:marTop w:val="0"/>
      <w:marBottom w:val="0"/>
      <w:divBdr>
        <w:top w:val="none" w:sz="0" w:space="0" w:color="auto"/>
        <w:left w:val="none" w:sz="0" w:space="0" w:color="auto"/>
        <w:bottom w:val="none" w:sz="0" w:space="0" w:color="auto"/>
        <w:right w:val="none" w:sz="0" w:space="0" w:color="auto"/>
      </w:divBdr>
    </w:div>
    <w:div w:id="1625424143">
      <w:bodyDiv w:val="1"/>
      <w:marLeft w:val="0"/>
      <w:marRight w:val="0"/>
      <w:marTop w:val="0"/>
      <w:marBottom w:val="0"/>
      <w:divBdr>
        <w:top w:val="none" w:sz="0" w:space="0" w:color="auto"/>
        <w:left w:val="none" w:sz="0" w:space="0" w:color="auto"/>
        <w:bottom w:val="none" w:sz="0" w:space="0" w:color="auto"/>
        <w:right w:val="none" w:sz="0" w:space="0" w:color="auto"/>
      </w:divBdr>
      <w:divsChild>
        <w:div w:id="1038705627">
          <w:marLeft w:val="0"/>
          <w:marRight w:val="0"/>
          <w:marTop w:val="0"/>
          <w:marBottom w:val="0"/>
          <w:divBdr>
            <w:top w:val="none" w:sz="0" w:space="0" w:color="auto"/>
            <w:left w:val="none" w:sz="0" w:space="0" w:color="auto"/>
            <w:bottom w:val="none" w:sz="0" w:space="0" w:color="auto"/>
            <w:right w:val="none" w:sz="0" w:space="0" w:color="auto"/>
          </w:divBdr>
          <w:divsChild>
            <w:div w:id="526063416">
              <w:marLeft w:val="0"/>
              <w:marRight w:val="0"/>
              <w:marTop w:val="0"/>
              <w:marBottom w:val="0"/>
              <w:divBdr>
                <w:top w:val="none" w:sz="0" w:space="0" w:color="auto"/>
                <w:left w:val="none" w:sz="0" w:space="0" w:color="auto"/>
                <w:bottom w:val="none" w:sz="0" w:space="0" w:color="auto"/>
                <w:right w:val="none" w:sz="0" w:space="0" w:color="auto"/>
              </w:divBdr>
              <w:divsChild>
                <w:div w:id="1486169228">
                  <w:marLeft w:val="0"/>
                  <w:marRight w:val="0"/>
                  <w:marTop w:val="0"/>
                  <w:marBottom w:val="0"/>
                  <w:divBdr>
                    <w:top w:val="none" w:sz="0" w:space="0" w:color="auto"/>
                    <w:left w:val="none" w:sz="0" w:space="0" w:color="auto"/>
                    <w:bottom w:val="none" w:sz="0" w:space="0" w:color="auto"/>
                    <w:right w:val="none" w:sz="0" w:space="0" w:color="auto"/>
                  </w:divBdr>
                  <w:divsChild>
                    <w:div w:id="142430066">
                      <w:marLeft w:val="0"/>
                      <w:marRight w:val="0"/>
                      <w:marTop w:val="0"/>
                      <w:marBottom w:val="0"/>
                      <w:divBdr>
                        <w:top w:val="none" w:sz="0" w:space="0" w:color="auto"/>
                        <w:left w:val="none" w:sz="0" w:space="0" w:color="auto"/>
                        <w:bottom w:val="none" w:sz="0" w:space="0" w:color="auto"/>
                        <w:right w:val="none" w:sz="0" w:space="0" w:color="auto"/>
                      </w:divBdr>
                      <w:divsChild>
                        <w:div w:id="501090361">
                          <w:marLeft w:val="0"/>
                          <w:marRight w:val="0"/>
                          <w:marTop w:val="0"/>
                          <w:marBottom w:val="0"/>
                          <w:divBdr>
                            <w:top w:val="none" w:sz="0" w:space="0" w:color="auto"/>
                            <w:left w:val="none" w:sz="0" w:space="0" w:color="auto"/>
                            <w:bottom w:val="none" w:sz="0" w:space="0" w:color="auto"/>
                            <w:right w:val="none" w:sz="0" w:space="0" w:color="auto"/>
                          </w:divBdr>
                          <w:divsChild>
                            <w:div w:id="1587373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74727620">
      <w:bodyDiv w:val="1"/>
      <w:marLeft w:val="0"/>
      <w:marRight w:val="0"/>
      <w:marTop w:val="0"/>
      <w:marBottom w:val="0"/>
      <w:divBdr>
        <w:top w:val="none" w:sz="0" w:space="0" w:color="auto"/>
        <w:left w:val="none" w:sz="0" w:space="0" w:color="auto"/>
        <w:bottom w:val="none" w:sz="0" w:space="0" w:color="auto"/>
        <w:right w:val="none" w:sz="0" w:space="0" w:color="auto"/>
      </w:divBdr>
      <w:divsChild>
        <w:div w:id="1647055037">
          <w:marLeft w:val="0"/>
          <w:marRight w:val="0"/>
          <w:marTop w:val="0"/>
          <w:marBottom w:val="300"/>
          <w:divBdr>
            <w:top w:val="none" w:sz="0" w:space="0" w:color="auto"/>
            <w:left w:val="none" w:sz="0" w:space="0" w:color="auto"/>
            <w:bottom w:val="none" w:sz="0" w:space="0" w:color="auto"/>
            <w:right w:val="none" w:sz="0" w:space="0" w:color="auto"/>
          </w:divBdr>
          <w:divsChild>
            <w:div w:id="43213513">
              <w:marLeft w:val="0"/>
              <w:marRight w:val="0"/>
              <w:marTop w:val="0"/>
              <w:marBottom w:val="0"/>
              <w:divBdr>
                <w:top w:val="none" w:sz="0" w:space="0" w:color="auto"/>
                <w:left w:val="none" w:sz="0" w:space="0" w:color="auto"/>
                <w:bottom w:val="none" w:sz="0" w:space="0" w:color="auto"/>
                <w:right w:val="none" w:sz="0" w:space="0" w:color="auto"/>
              </w:divBdr>
            </w:div>
          </w:divsChild>
        </w:div>
        <w:div w:id="2098743275">
          <w:marLeft w:val="0"/>
          <w:marRight w:val="0"/>
          <w:marTop w:val="0"/>
          <w:marBottom w:val="300"/>
          <w:divBdr>
            <w:top w:val="none" w:sz="0" w:space="0" w:color="auto"/>
            <w:left w:val="none" w:sz="0" w:space="0" w:color="auto"/>
            <w:bottom w:val="none" w:sz="0" w:space="0" w:color="auto"/>
            <w:right w:val="none" w:sz="0" w:space="0" w:color="auto"/>
          </w:divBdr>
          <w:divsChild>
            <w:div w:id="61175789">
              <w:marLeft w:val="0"/>
              <w:marRight w:val="0"/>
              <w:marTop w:val="0"/>
              <w:marBottom w:val="0"/>
              <w:divBdr>
                <w:top w:val="none" w:sz="0" w:space="0" w:color="auto"/>
                <w:left w:val="none" w:sz="0" w:space="0" w:color="auto"/>
                <w:bottom w:val="none" w:sz="0" w:space="0" w:color="auto"/>
                <w:right w:val="none" w:sz="0" w:space="0" w:color="auto"/>
              </w:divBdr>
            </w:div>
          </w:divsChild>
        </w:div>
        <w:div w:id="517355955">
          <w:marLeft w:val="0"/>
          <w:marRight w:val="0"/>
          <w:marTop w:val="0"/>
          <w:marBottom w:val="300"/>
          <w:divBdr>
            <w:top w:val="none" w:sz="0" w:space="0" w:color="auto"/>
            <w:left w:val="none" w:sz="0" w:space="0" w:color="auto"/>
            <w:bottom w:val="none" w:sz="0" w:space="0" w:color="auto"/>
            <w:right w:val="none" w:sz="0" w:space="0" w:color="auto"/>
          </w:divBdr>
          <w:divsChild>
            <w:div w:id="843086901">
              <w:marLeft w:val="0"/>
              <w:marRight w:val="0"/>
              <w:marTop w:val="0"/>
              <w:marBottom w:val="0"/>
              <w:divBdr>
                <w:top w:val="none" w:sz="0" w:space="0" w:color="auto"/>
                <w:left w:val="none" w:sz="0" w:space="0" w:color="auto"/>
                <w:bottom w:val="none" w:sz="0" w:space="0" w:color="auto"/>
                <w:right w:val="none" w:sz="0" w:space="0" w:color="auto"/>
              </w:divBdr>
            </w:div>
          </w:divsChild>
        </w:div>
        <w:div w:id="159662889">
          <w:marLeft w:val="0"/>
          <w:marRight w:val="0"/>
          <w:marTop w:val="0"/>
          <w:marBottom w:val="300"/>
          <w:divBdr>
            <w:top w:val="none" w:sz="0" w:space="0" w:color="auto"/>
            <w:left w:val="none" w:sz="0" w:space="0" w:color="auto"/>
            <w:bottom w:val="none" w:sz="0" w:space="0" w:color="auto"/>
            <w:right w:val="none" w:sz="0" w:space="0" w:color="auto"/>
          </w:divBdr>
          <w:divsChild>
            <w:div w:id="426729749">
              <w:marLeft w:val="0"/>
              <w:marRight w:val="0"/>
              <w:marTop w:val="0"/>
              <w:marBottom w:val="0"/>
              <w:divBdr>
                <w:top w:val="none" w:sz="0" w:space="0" w:color="auto"/>
                <w:left w:val="none" w:sz="0" w:space="0" w:color="auto"/>
                <w:bottom w:val="none" w:sz="0" w:space="0" w:color="auto"/>
                <w:right w:val="none" w:sz="0" w:space="0" w:color="auto"/>
              </w:divBdr>
            </w:div>
          </w:divsChild>
        </w:div>
        <w:div w:id="1564099825">
          <w:marLeft w:val="0"/>
          <w:marRight w:val="0"/>
          <w:marTop w:val="0"/>
          <w:marBottom w:val="300"/>
          <w:divBdr>
            <w:top w:val="none" w:sz="0" w:space="0" w:color="auto"/>
            <w:left w:val="none" w:sz="0" w:space="0" w:color="auto"/>
            <w:bottom w:val="none" w:sz="0" w:space="0" w:color="auto"/>
            <w:right w:val="none" w:sz="0" w:space="0" w:color="auto"/>
          </w:divBdr>
          <w:divsChild>
            <w:div w:id="545992366">
              <w:marLeft w:val="0"/>
              <w:marRight w:val="0"/>
              <w:marTop w:val="0"/>
              <w:marBottom w:val="0"/>
              <w:divBdr>
                <w:top w:val="none" w:sz="0" w:space="0" w:color="auto"/>
                <w:left w:val="none" w:sz="0" w:space="0" w:color="auto"/>
                <w:bottom w:val="none" w:sz="0" w:space="0" w:color="auto"/>
                <w:right w:val="none" w:sz="0" w:space="0" w:color="auto"/>
              </w:divBdr>
            </w:div>
          </w:divsChild>
        </w:div>
        <w:div w:id="210965694">
          <w:marLeft w:val="0"/>
          <w:marRight w:val="0"/>
          <w:marTop w:val="0"/>
          <w:marBottom w:val="300"/>
          <w:divBdr>
            <w:top w:val="none" w:sz="0" w:space="0" w:color="auto"/>
            <w:left w:val="none" w:sz="0" w:space="0" w:color="auto"/>
            <w:bottom w:val="none" w:sz="0" w:space="0" w:color="auto"/>
            <w:right w:val="none" w:sz="0" w:space="0" w:color="auto"/>
          </w:divBdr>
          <w:divsChild>
            <w:div w:id="1888906695">
              <w:marLeft w:val="0"/>
              <w:marRight w:val="0"/>
              <w:marTop w:val="0"/>
              <w:marBottom w:val="0"/>
              <w:divBdr>
                <w:top w:val="none" w:sz="0" w:space="0" w:color="auto"/>
                <w:left w:val="none" w:sz="0" w:space="0" w:color="auto"/>
                <w:bottom w:val="none" w:sz="0" w:space="0" w:color="auto"/>
                <w:right w:val="none" w:sz="0" w:space="0" w:color="auto"/>
              </w:divBdr>
            </w:div>
          </w:divsChild>
        </w:div>
        <w:div w:id="126171776">
          <w:marLeft w:val="0"/>
          <w:marRight w:val="0"/>
          <w:marTop w:val="0"/>
          <w:marBottom w:val="300"/>
          <w:divBdr>
            <w:top w:val="none" w:sz="0" w:space="0" w:color="auto"/>
            <w:left w:val="none" w:sz="0" w:space="0" w:color="auto"/>
            <w:bottom w:val="none" w:sz="0" w:space="0" w:color="auto"/>
            <w:right w:val="none" w:sz="0" w:space="0" w:color="auto"/>
          </w:divBdr>
          <w:divsChild>
            <w:div w:id="1572764891">
              <w:marLeft w:val="0"/>
              <w:marRight w:val="0"/>
              <w:marTop w:val="0"/>
              <w:marBottom w:val="0"/>
              <w:divBdr>
                <w:top w:val="none" w:sz="0" w:space="0" w:color="auto"/>
                <w:left w:val="none" w:sz="0" w:space="0" w:color="auto"/>
                <w:bottom w:val="none" w:sz="0" w:space="0" w:color="auto"/>
                <w:right w:val="none" w:sz="0" w:space="0" w:color="auto"/>
              </w:divBdr>
            </w:div>
          </w:divsChild>
        </w:div>
        <w:div w:id="777263946">
          <w:marLeft w:val="0"/>
          <w:marRight w:val="0"/>
          <w:marTop w:val="0"/>
          <w:marBottom w:val="300"/>
          <w:divBdr>
            <w:top w:val="none" w:sz="0" w:space="0" w:color="auto"/>
            <w:left w:val="none" w:sz="0" w:space="0" w:color="auto"/>
            <w:bottom w:val="none" w:sz="0" w:space="0" w:color="auto"/>
            <w:right w:val="none" w:sz="0" w:space="0" w:color="auto"/>
          </w:divBdr>
          <w:divsChild>
            <w:div w:id="1631209982">
              <w:marLeft w:val="0"/>
              <w:marRight w:val="0"/>
              <w:marTop w:val="0"/>
              <w:marBottom w:val="0"/>
              <w:divBdr>
                <w:top w:val="none" w:sz="0" w:space="0" w:color="auto"/>
                <w:left w:val="none" w:sz="0" w:space="0" w:color="auto"/>
                <w:bottom w:val="none" w:sz="0" w:space="0" w:color="auto"/>
                <w:right w:val="none" w:sz="0" w:space="0" w:color="auto"/>
              </w:divBdr>
            </w:div>
          </w:divsChild>
        </w:div>
        <w:div w:id="972758311">
          <w:marLeft w:val="0"/>
          <w:marRight w:val="0"/>
          <w:marTop w:val="0"/>
          <w:marBottom w:val="300"/>
          <w:divBdr>
            <w:top w:val="none" w:sz="0" w:space="0" w:color="auto"/>
            <w:left w:val="none" w:sz="0" w:space="0" w:color="auto"/>
            <w:bottom w:val="none" w:sz="0" w:space="0" w:color="auto"/>
            <w:right w:val="none" w:sz="0" w:space="0" w:color="auto"/>
          </w:divBdr>
          <w:divsChild>
            <w:div w:id="108625060">
              <w:marLeft w:val="0"/>
              <w:marRight w:val="0"/>
              <w:marTop w:val="0"/>
              <w:marBottom w:val="0"/>
              <w:divBdr>
                <w:top w:val="none" w:sz="0" w:space="0" w:color="auto"/>
                <w:left w:val="none" w:sz="0" w:space="0" w:color="auto"/>
                <w:bottom w:val="none" w:sz="0" w:space="0" w:color="auto"/>
                <w:right w:val="none" w:sz="0" w:space="0" w:color="auto"/>
              </w:divBdr>
            </w:div>
          </w:divsChild>
        </w:div>
        <w:div w:id="178932828">
          <w:marLeft w:val="0"/>
          <w:marRight w:val="0"/>
          <w:marTop w:val="0"/>
          <w:marBottom w:val="300"/>
          <w:divBdr>
            <w:top w:val="none" w:sz="0" w:space="0" w:color="auto"/>
            <w:left w:val="none" w:sz="0" w:space="0" w:color="auto"/>
            <w:bottom w:val="none" w:sz="0" w:space="0" w:color="auto"/>
            <w:right w:val="none" w:sz="0" w:space="0" w:color="auto"/>
          </w:divBdr>
          <w:divsChild>
            <w:div w:id="1663895606">
              <w:marLeft w:val="0"/>
              <w:marRight w:val="0"/>
              <w:marTop w:val="0"/>
              <w:marBottom w:val="0"/>
              <w:divBdr>
                <w:top w:val="none" w:sz="0" w:space="0" w:color="auto"/>
                <w:left w:val="none" w:sz="0" w:space="0" w:color="auto"/>
                <w:bottom w:val="none" w:sz="0" w:space="0" w:color="auto"/>
                <w:right w:val="none" w:sz="0" w:space="0" w:color="auto"/>
              </w:divBdr>
            </w:div>
          </w:divsChild>
        </w:div>
        <w:div w:id="349767474">
          <w:marLeft w:val="0"/>
          <w:marRight w:val="0"/>
          <w:marTop w:val="0"/>
          <w:marBottom w:val="300"/>
          <w:divBdr>
            <w:top w:val="none" w:sz="0" w:space="0" w:color="auto"/>
            <w:left w:val="none" w:sz="0" w:space="0" w:color="auto"/>
            <w:bottom w:val="none" w:sz="0" w:space="0" w:color="auto"/>
            <w:right w:val="none" w:sz="0" w:space="0" w:color="auto"/>
          </w:divBdr>
          <w:divsChild>
            <w:div w:id="2104568338">
              <w:marLeft w:val="0"/>
              <w:marRight w:val="0"/>
              <w:marTop w:val="0"/>
              <w:marBottom w:val="0"/>
              <w:divBdr>
                <w:top w:val="none" w:sz="0" w:space="0" w:color="auto"/>
                <w:left w:val="none" w:sz="0" w:space="0" w:color="auto"/>
                <w:bottom w:val="none" w:sz="0" w:space="0" w:color="auto"/>
                <w:right w:val="none" w:sz="0" w:space="0" w:color="auto"/>
              </w:divBdr>
            </w:div>
          </w:divsChild>
        </w:div>
        <w:div w:id="1979264440">
          <w:marLeft w:val="0"/>
          <w:marRight w:val="0"/>
          <w:marTop w:val="0"/>
          <w:marBottom w:val="300"/>
          <w:divBdr>
            <w:top w:val="none" w:sz="0" w:space="0" w:color="auto"/>
            <w:left w:val="none" w:sz="0" w:space="0" w:color="auto"/>
            <w:bottom w:val="none" w:sz="0" w:space="0" w:color="auto"/>
            <w:right w:val="none" w:sz="0" w:space="0" w:color="auto"/>
          </w:divBdr>
          <w:divsChild>
            <w:div w:id="18430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2957771">
      <w:bodyDiv w:val="1"/>
      <w:marLeft w:val="0"/>
      <w:marRight w:val="0"/>
      <w:marTop w:val="0"/>
      <w:marBottom w:val="0"/>
      <w:divBdr>
        <w:top w:val="none" w:sz="0" w:space="0" w:color="auto"/>
        <w:left w:val="none" w:sz="0" w:space="0" w:color="auto"/>
        <w:bottom w:val="none" w:sz="0" w:space="0" w:color="auto"/>
        <w:right w:val="none" w:sz="0" w:space="0" w:color="auto"/>
      </w:divBdr>
    </w:div>
    <w:div w:id="1981301616">
      <w:bodyDiv w:val="1"/>
      <w:marLeft w:val="0"/>
      <w:marRight w:val="0"/>
      <w:marTop w:val="0"/>
      <w:marBottom w:val="0"/>
      <w:divBdr>
        <w:top w:val="none" w:sz="0" w:space="0" w:color="auto"/>
        <w:left w:val="none" w:sz="0" w:space="0" w:color="auto"/>
        <w:bottom w:val="none" w:sz="0" w:space="0" w:color="auto"/>
        <w:right w:val="none" w:sz="0" w:space="0" w:color="auto"/>
      </w:divBdr>
    </w:div>
    <w:div w:id="21073112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arolina.valuniene@versme.com" TargetMode="External"/><Relationship Id="rId3" Type="http://schemas.openxmlformats.org/officeDocument/2006/relationships/settings" Target="settings.xml"/><Relationship Id="rId7" Type="http://schemas.openxmlformats.org/officeDocument/2006/relationships/hyperlink" Target="http://www.booking.robot.e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versme.com" TargetMode="External"/><Relationship Id="rId5" Type="http://schemas.openxmlformats.org/officeDocument/2006/relationships/hyperlink" Target="http://www.versme.com"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1560</Words>
  <Characters>8893</Characters>
  <Application>Microsoft Office Word</Application>
  <DocSecurity>0</DocSecurity>
  <Lines>74</Lines>
  <Paragraphs>20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10433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Greta Raižienė</dc:creator>
  <cp:keywords/>
  <dc:description/>
  <cp:lastModifiedBy>Greta Raižienė</cp:lastModifiedBy>
  <cp:revision>2</cp:revision>
  <cp:lastPrinted>2025-02-05T12:44:00Z</cp:lastPrinted>
  <dcterms:created xsi:type="dcterms:W3CDTF">2025-05-02T11:48:00Z</dcterms:created>
  <dcterms:modified xsi:type="dcterms:W3CDTF">2025-05-02T11:48:00Z</dcterms:modified>
</cp:coreProperties>
</file>